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822" w:rsidRPr="00A91372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  <w:sz w:val="18"/>
          <w:szCs w:val="18"/>
        </w:rPr>
      </w:pPr>
      <w:r w:rsidRPr="00A91372">
        <w:rPr>
          <w:sz w:val="18"/>
          <w:szCs w:val="18"/>
        </w:rPr>
        <w:t xml:space="preserve"> </w:t>
      </w:r>
      <w:r w:rsidR="007962DE" w:rsidRPr="00A91372">
        <w:rPr>
          <w:rStyle w:val="a5"/>
          <w:rFonts w:ascii="Georgia" w:hAnsi="Georgia"/>
          <w:color w:val="222222"/>
          <w:sz w:val="18"/>
          <w:szCs w:val="18"/>
        </w:rPr>
        <w:t xml:space="preserve">   РОССИ</w:t>
      </w:r>
      <w:r w:rsidRPr="00A91372">
        <w:rPr>
          <w:rStyle w:val="a5"/>
          <w:rFonts w:ascii="Georgia" w:hAnsi="Georgia"/>
          <w:color w:val="222222"/>
          <w:sz w:val="18"/>
          <w:szCs w:val="18"/>
        </w:rPr>
        <w:t>ЙСКАЯ     ФЕДЕРАЦИЯ</w:t>
      </w:r>
    </w:p>
    <w:p w:rsidR="009E3822" w:rsidRPr="00A91372" w:rsidRDefault="009E3822" w:rsidP="009E3822">
      <w:pPr>
        <w:pStyle w:val="a4"/>
        <w:spacing w:before="144" w:beforeAutospacing="0" w:after="288" w:afterAutospacing="0"/>
        <w:jc w:val="center"/>
        <w:rPr>
          <w:rStyle w:val="a5"/>
          <w:sz w:val="18"/>
          <w:szCs w:val="18"/>
        </w:rPr>
      </w:pPr>
      <w:r w:rsidRPr="00A91372">
        <w:rPr>
          <w:rStyle w:val="a5"/>
          <w:rFonts w:ascii="Georgia" w:hAnsi="Georgia"/>
          <w:color w:val="222222"/>
          <w:sz w:val="18"/>
          <w:szCs w:val="18"/>
        </w:rPr>
        <w:t>БРЯНСКАЯ  ОБЛАСТЬ   УНЕЧСКИЙ   РАЙОН</w:t>
      </w:r>
    </w:p>
    <w:p w:rsidR="009E3822" w:rsidRPr="00A91372" w:rsidRDefault="009E3822" w:rsidP="009E3822">
      <w:pPr>
        <w:pStyle w:val="a4"/>
        <w:spacing w:before="144" w:beforeAutospacing="0" w:after="288" w:afterAutospacing="0"/>
        <w:jc w:val="center"/>
        <w:rPr>
          <w:sz w:val="18"/>
          <w:szCs w:val="18"/>
        </w:rPr>
      </w:pPr>
      <w:r w:rsidRPr="00A91372">
        <w:rPr>
          <w:rStyle w:val="a5"/>
          <w:rFonts w:ascii="Georgia" w:hAnsi="Georgia"/>
          <w:color w:val="222222"/>
          <w:sz w:val="18"/>
          <w:szCs w:val="18"/>
        </w:rPr>
        <w:t>ИВАЙТЕНСКАЯ  СЕЛЬСКАЯ  АДМИНИСТРАЦИЯ</w:t>
      </w:r>
    </w:p>
    <w:p w:rsidR="009E3822" w:rsidRPr="00A91372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  <w:sz w:val="18"/>
          <w:szCs w:val="18"/>
        </w:rPr>
      </w:pPr>
      <w:proofErr w:type="gramStart"/>
      <w:r w:rsidRPr="00A91372">
        <w:rPr>
          <w:rStyle w:val="a5"/>
          <w:rFonts w:ascii="Georgia" w:hAnsi="Georgia"/>
          <w:color w:val="222222"/>
          <w:sz w:val="18"/>
          <w:szCs w:val="18"/>
        </w:rPr>
        <w:t>П</w:t>
      </w:r>
      <w:proofErr w:type="gramEnd"/>
      <w:r w:rsidRPr="00A91372">
        <w:rPr>
          <w:rStyle w:val="a5"/>
          <w:rFonts w:ascii="Georgia" w:hAnsi="Georgia"/>
          <w:color w:val="222222"/>
          <w:sz w:val="18"/>
          <w:szCs w:val="18"/>
        </w:rPr>
        <w:t xml:space="preserve"> О С Т А Н О В Л Е Н И Е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Style w:val="a5"/>
          <w:sz w:val="18"/>
          <w:szCs w:val="18"/>
        </w:rPr>
      </w:pPr>
      <w:r w:rsidRPr="00A91372">
        <w:rPr>
          <w:rStyle w:val="a5"/>
          <w:rFonts w:ascii="Georgia" w:hAnsi="Georgia"/>
          <w:color w:val="222222"/>
          <w:sz w:val="18"/>
          <w:szCs w:val="18"/>
        </w:rPr>
        <w:t>от 22.02.2022 г. № 2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sz w:val="18"/>
          <w:szCs w:val="18"/>
        </w:rPr>
      </w:pPr>
      <w:r w:rsidRPr="00A91372">
        <w:rPr>
          <w:rStyle w:val="a5"/>
          <w:rFonts w:ascii="Georgia" w:hAnsi="Georgia"/>
          <w:color w:val="222222"/>
          <w:sz w:val="18"/>
          <w:szCs w:val="18"/>
        </w:rPr>
        <w:t>д.Н.Ивайтенки</w:t>
      </w:r>
      <w:r w:rsidRPr="00A91372">
        <w:rPr>
          <w:rFonts w:ascii="Georgia" w:hAnsi="Georgia"/>
          <w:color w:val="222222"/>
          <w:sz w:val="18"/>
          <w:szCs w:val="18"/>
        </w:rPr>
        <w:t> </w:t>
      </w:r>
    </w:p>
    <w:tbl>
      <w:tblPr>
        <w:tblW w:w="1099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6210"/>
        <w:gridCol w:w="4785"/>
      </w:tblGrid>
      <w:tr w:rsidR="009E3822" w:rsidRPr="00A91372" w:rsidTr="009E3822">
        <w:trPr>
          <w:tblCellSpacing w:w="0" w:type="dxa"/>
        </w:trPr>
        <w:tc>
          <w:tcPr>
            <w:tcW w:w="6210" w:type="dxa"/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 xml:space="preserve">Об утверждении муниципальной долгосрочной целевой программы «Развитие субъектов малого и среднего предпринимательства в </w:t>
            </w:r>
            <w:proofErr w:type="spellStart"/>
            <w:r w:rsidRPr="00A91372">
              <w:rPr>
                <w:sz w:val="18"/>
                <w:szCs w:val="18"/>
              </w:rPr>
              <w:t>Ивайтенском</w:t>
            </w:r>
            <w:proofErr w:type="spellEnd"/>
            <w:r w:rsidRPr="00A91372">
              <w:rPr>
                <w:sz w:val="18"/>
                <w:szCs w:val="18"/>
              </w:rPr>
              <w:t xml:space="preserve"> сельском поселении на 2022-2024 годы»</w:t>
            </w:r>
          </w:p>
        </w:tc>
        <w:tc>
          <w:tcPr>
            <w:tcW w:w="4785" w:type="dxa"/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</w:tc>
      </w:tr>
    </w:tbl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 На основании Федеральных законов от 06.10.2003</w:t>
      </w:r>
      <w:r w:rsidRPr="00A91372">
        <w:rPr>
          <w:rStyle w:val="apple-converted-space"/>
          <w:rFonts w:ascii="Georgia" w:hAnsi="Georgia"/>
          <w:color w:val="222222"/>
          <w:sz w:val="18"/>
          <w:szCs w:val="18"/>
        </w:rPr>
        <w:t> </w:t>
      </w:r>
      <w:hyperlink r:id="rId5" w:history="1">
        <w:r w:rsidRPr="00A91372">
          <w:rPr>
            <w:rStyle w:val="a3"/>
            <w:rFonts w:ascii="Georgia" w:hAnsi="Georgia"/>
            <w:color w:val="274A8D"/>
            <w:sz w:val="18"/>
            <w:szCs w:val="18"/>
            <w:u w:val="none"/>
          </w:rPr>
          <w:t>№ 131-ФЗ</w:t>
        </w:r>
      </w:hyperlink>
      <w:r w:rsidRPr="00A91372">
        <w:rPr>
          <w:rStyle w:val="apple-converted-space"/>
          <w:rFonts w:ascii="Georgia" w:hAnsi="Georgia"/>
          <w:color w:val="222222"/>
          <w:sz w:val="18"/>
          <w:szCs w:val="18"/>
        </w:rPr>
        <w:t> </w:t>
      </w:r>
      <w:r w:rsidRPr="00A91372">
        <w:rPr>
          <w:rFonts w:ascii="Georgia" w:hAnsi="Georgia"/>
          <w:color w:val="222222"/>
          <w:sz w:val="18"/>
          <w:szCs w:val="18"/>
        </w:rPr>
        <w:t>«Об общих принципах организации местного самоуправления в Российской Федерации», от 24.07.2007</w:t>
      </w:r>
      <w:r w:rsidRPr="00A91372">
        <w:rPr>
          <w:rStyle w:val="apple-converted-space"/>
          <w:rFonts w:ascii="Georgia" w:hAnsi="Georgia"/>
          <w:color w:val="222222"/>
          <w:sz w:val="18"/>
          <w:szCs w:val="18"/>
        </w:rPr>
        <w:t> </w:t>
      </w:r>
      <w:hyperlink r:id="rId6" w:history="1">
        <w:r w:rsidRPr="00A91372">
          <w:rPr>
            <w:rStyle w:val="a3"/>
            <w:rFonts w:ascii="Georgia" w:hAnsi="Georgia"/>
            <w:color w:val="274A8D"/>
            <w:sz w:val="18"/>
            <w:szCs w:val="18"/>
            <w:u w:val="none"/>
          </w:rPr>
          <w:t>№ 209-ФЗ</w:t>
        </w:r>
      </w:hyperlink>
      <w:r w:rsidRPr="00A91372">
        <w:rPr>
          <w:rStyle w:val="apple-converted-space"/>
          <w:rFonts w:ascii="Georgia" w:hAnsi="Georgia"/>
          <w:color w:val="222222"/>
          <w:sz w:val="18"/>
          <w:szCs w:val="18"/>
        </w:rPr>
        <w:t> </w:t>
      </w:r>
      <w:r w:rsidRPr="00A91372">
        <w:rPr>
          <w:rFonts w:ascii="Georgia" w:hAnsi="Georgia"/>
          <w:color w:val="222222"/>
          <w:sz w:val="18"/>
          <w:szCs w:val="18"/>
        </w:rPr>
        <w:t xml:space="preserve">«О развитии малого и среднего предпринимательства в Российской Федерации», от 26.07.2006 № 135-ФЗ «О защите конкуренции»; </w:t>
      </w:r>
      <w:r w:rsidRPr="00A91372">
        <w:rPr>
          <w:rStyle w:val="apple-converted-space"/>
          <w:rFonts w:ascii="Georgia" w:hAnsi="Georgia"/>
          <w:color w:val="222222"/>
          <w:sz w:val="18"/>
          <w:szCs w:val="18"/>
        </w:rPr>
        <w:t> </w:t>
      </w:r>
      <w:hyperlink r:id="rId7" w:history="1">
        <w:r w:rsidRPr="00A91372">
          <w:rPr>
            <w:rStyle w:val="a3"/>
            <w:rFonts w:ascii="Georgia" w:hAnsi="Georgia"/>
            <w:color w:val="274A8D"/>
            <w:sz w:val="18"/>
            <w:szCs w:val="18"/>
            <w:u w:val="none"/>
          </w:rPr>
          <w:t>Устава</w:t>
        </w:r>
      </w:hyperlink>
      <w:r w:rsidRPr="00A91372">
        <w:rPr>
          <w:rFonts w:ascii="Georgia" w:hAnsi="Georgia"/>
          <w:color w:val="222222"/>
          <w:sz w:val="18"/>
          <w:szCs w:val="18"/>
        </w:rPr>
        <w:t xml:space="preserve"> </w:t>
      </w:r>
      <w:proofErr w:type="spellStart"/>
      <w:r w:rsidRPr="00A91372">
        <w:rPr>
          <w:rFonts w:ascii="Georgia" w:hAnsi="Georgia"/>
          <w:color w:val="222222"/>
          <w:sz w:val="18"/>
          <w:szCs w:val="18"/>
        </w:rPr>
        <w:t>Ивайтенского</w:t>
      </w:r>
      <w:proofErr w:type="spellEnd"/>
      <w:r w:rsidRPr="00A91372">
        <w:rPr>
          <w:rStyle w:val="apple-converted-space"/>
          <w:rFonts w:ascii="Georgia" w:hAnsi="Georgia"/>
          <w:color w:val="222222"/>
          <w:sz w:val="18"/>
          <w:szCs w:val="18"/>
        </w:rPr>
        <w:t> </w:t>
      </w:r>
      <w:r w:rsidRPr="00A91372">
        <w:rPr>
          <w:rFonts w:ascii="Georgia" w:hAnsi="Georgia"/>
          <w:color w:val="222222"/>
          <w:sz w:val="18"/>
          <w:szCs w:val="18"/>
        </w:rPr>
        <w:t xml:space="preserve">сельского поселения  </w:t>
      </w:r>
      <w:proofErr w:type="spellStart"/>
      <w:r w:rsidRPr="00A91372">
        <w:rPr>
          <w:rFonts w:ascii="Georgia" w:hAnsi="Georgia"/>
          <w:color w:val="222222"/>
          <w:sz w:val="18"/>
          <w:szCs w:val="18"/>
        </w:rPr>
        <w:t>Унечского</w:t>
      </w:r>
      <w:proofErr w:type="spellEnd"/>
      <w:r w:rsidRPr="00A91372">
        <w:rPr>
          <w:rFonts w:ascii="Georgia" w:hAnsi="Georgia"/>
          <w:color w:val="222222"/>
          <w:sz w:val="18"/>
          <w:szCs w:val="18"/>
        </w:rPr>
        <w:t xml:space="preserve"> района Брянской области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 </w:t>
      </w:r>
      <w:proofErr w:type="gramStart"/>
      <w:r w:rsidRPr="00A91372">
        <w:rPr>
          <w:rFonts w:ascii="Georgia" w:hAnsi="Georgia"/>
          <w:color w:val="222222"/>
          <w:sz w:val="18"/>
          <w:szCs w:val="18"/>
        </w:rPr>
        <w:t>П</w:t>
      </w:r>
      <w:proofErr w:type="gramEnd"/>
      <w:r w:rsidRPr="00A91372">
        <w:rPr>
          <w:rFonts w:ascii="Georgia" w:hAnsi="Georgia"/>
          <w:color w:val="222222"/>
          <w:sz w:val="18"/>
          <w:szCs w:val="18"/>
        </w:rPr>
        <w:t xml:space="preserve"> О С Т А Н О В Л Я Ю: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 xml:space="preserve">1. Утвердить муниципальную долгосрочную целевую программу «Развитие субъектов малого и среднего предпринимательства в </w:t>
      </w:r>
      <w:proofErr w:type="spellStart"/>
      <w:r w:rsidRPr="00A91372">
        <w:rPr>
          <w:rFonts w:ascii="Georgia" w:hAnsi="Georgia"/>
          <w:color w:val="222222"/>
          <w:sz w:val="18"/>
          <w:szCs w:val="18"/>
        </w:rPr>
        <w:t>Ивайтенском</w:t>
      </w:r>
      <w:proofErr w:type="spellEnd"/>
      <w:r w:rsidRPr="00A91372">
        <w:rPr>
          <w:rFonts w:ascii="Georgia" w:hAnsi="Georgia"/>
          <w:color w:val="222222"/>
          <w:sz w:val="18"/>
          <w:szCs w:val="18"/>
        </w:rPr>
        <w:t xml:space="preserve"> сельском поселении  на 2022-2024 годы» (прилагается).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 xml:space="preserve">2  Постановление обнародовать </w:t>
      </w:r>
      <w:proofErr w:type="gramStart"/>
      <w:r w:rsidRPr="00A91372">
        <w:rPr>
          <w:rFonts w:ascii="Georgia" w:hAnsi="Georgia"/>
          <w:color w:val="222222"/>
          <w:sz w:val="18"/>
          <w:szCs w:val="18"/>
        </w:rPr>
        <w:t>согласно устава</w:t>
      </w:r>
      <w:proofErr w:type="gramEnd"/>
      <w:r w:rsidRPr="00A91372">
        <w:rPr>
          <w:rFonts w:ascii="Georgia" w:hAnsi="Georgia"/>
          <w:color w:val="222222"/>
          <w:sz w:val="18"/>
          <w:szCs w:val="18"/>
        </w:rPr>
        <w:t xml:space="preserve"> </w:t>
      </w:r>
      <w:proofErr w:type="spellStart"/>
      <w:r w:rsidRPr="00A91372">
        <w:rPr>
          <w:rFonts w:ascii="Georgia" w:hAnsi="Georgia"/>
          <w:color w:val="222222"/>
          <w:sz w:val="18"/>
          <w:szCs w:val="18"/>
        </w:rPr>
        <w:t>Ивайтенского</w:t>
      </w:r>
      <w:proofErr w:type="spellEnd"/>
      <w:r w:rsidRPr="00A91372">
        <w:rPr>
          <w:rFonts w:ascii="Georgia" w:hAnsi="Georgia"/>
          <w:color w:val="222222"/>
          <w:sz w:val="18"/>
          <w:szCs w:val="18"/>
        </w:rPr>
        <w:t xml:space="preserve"> сельского поселения.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3  Настоящее постановление   вступает  в силу  после  его официального обнародования. </w:t>
      </w:r>
    </w:p>
    <w:p w:rsidR="009E3822" w:rsidRPr="00A91372" w:rsidRDefault="009E3822" w:rsidP="009E3822">
      <w:pPr>
        <w:pStyle w:val="rteright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 xml:space="preserve">                                                                Глава администрации </w:t>
      </w:r>
      <w:proofErr w:type="spellStart"/>
      <w:r w:rsidRPr="00A91372">
        <w:rPr>
          <w:rFonts w:ascii="Georgia" w:hAnsi="Georgia"/>
          <w:color w:val="222222"/>
          <w:sz w:val="18"/>
          <w:szCs w:val="18"/>
        </w:rPr>
        <w:t>Ивайтенского</w:t>
      </w:r>
      <w:proofErr w:type="spellEnd"/>
      <w:r w:rsidRPr="00A91372">
        <w:rPr>
          <w:rFonts w:ascii="Georgia" w:hAnsi="Georgia"/>
          <w:color w:val="222222"/>
          <w:sz w:val="18"/>
          <w:szCs w:val="18"/>
        </w:rPr>
        <w:t xml:space="preserve"> </w:t>
      </w:r>
      <w:proofErr w:type="gramStart"/>
      <w:r w:rsidRPr="00A91372">
        <w:rPr>
          <w:rFonts w:ascii="Georgia" w:hAnsi="Georgia"/>
          <w:color w:val="222222"/>
          <w:sz w:val="18"/>
          <w:szCs w:val="18"/>
        </w:rPr>
        <w:t>сельского</w:t>
      </w:r>
      <w:proofErr w:type="gramEnd"/>
    </w:p>
    <w:p w:rsidR="009E3822" w:rsidRPr="00A91372" w:rsidRDefault="009E3822" w:rsidP="009E3822">
      <w:pPr>
        <w:pStyle w:val="rteright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 xml:space="preserve">                                                                поселения                                                                                                                         </w:t>
      </w:r>
      <w:proofErr w:type="spellStart"/>
      <w:r w:rsidRPr="00A91372">
        <w:rPr>
          <w:rFonts w:ascii="Georgia" w:hAnsi="Georgia"/>
          <w:color w:val="222222"/>
          <w:sz w:val="18"/>
          <w:szCs w:val="18"/>
        </w:rPr>
        <w:t>А.А.Борзыкин</w:t>
      </w:r>
      <w:proofErr w:type="spellEnd"/>
    </w:p>
    <w:p w:rsidR="00A91372" w:rsidRDefault="009E3822" w:rsidP="009E3822">
      <w:pPr>
        <w:pStyle w:val="rteright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A91372" w:rsidRDefault="00A91372" w:rsidP="009E3822">
      <w:pPr>
        <w:pStyle w:val="rteright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</w:p>
    <w:p w:rsidR="009E3822" w:rsidRPr="00A91372" w:rsidRDefault="00A91372" w:rsidP="009E3822">
      <w:pPr>
        <w:pStyle w:val="rteright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>
        <w:rPr>
          <w:rFonts w:ascii="Georgia" w:hAnsi="Georgia"/>
          <w:color w:val="222222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          </w:t>
      </w:r>
      <w:r w:rsidR="009E3822" w:rsidRPr="00A91372">
        <w:rPr>
          <w:rFonts w:ascii="Georgia" w:hAnsi="Georgia"/>
          <w:color w:val="222222"/>
          <w:sz w:val="18"/>
          <w:szCs w:val="18"/>
        </w:rPr>
        <w:t xml:space="preserve"> Приложение  к  постановлению   </w:t>
      </w:r>
    </w:p>
    <w:p w:rsidR="009E3822" w:rsidRPr="00A91372" w:rsidRDefault="009E3822" w:rsidP="009E3822">
      <w:pPr>
        <w:pStyle w:val="rteright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 xml:space="preserve">                                                                                                                                                             </w:t>
      </w:r>
      <w:r w:rsidR="0070740B" w:rsidRPr="00A91372">
        <w:rPr>
          <w:rFonts w:ascii="Georgia" w:hAnsi="Georgia"/>
          <w:color w:val="222222"/>
          <w:sz w:val="18"/>
          <w:szCs w:val="18"/>
        </w:rPr>
        <w:t xml:space="preserve">                        №  2 от «22» 02.</w:t>
      </w:r>
      <w:r w:rsidRPr="00A91372">
        <w:rPr>
          <w:rFonts w:ascii="Georgia" w:hAnsi="Georgia"/>
          <w:color w:val="222222"/>
          <w:sz w:val="18"/>
          <w:szCs w:val="18"/>
        </w:rPr>
        <w:t xml:space="preserve">2022 г.        </w:t>
      </w:r>
    </w:p>
    <w:p w:rsidR="009E3822" w:rsidRPr="00A91372" w:rsidRDefault="009E3822" w:rsidP="009E3822">
      <w:pPr>
        <w:pStyle w:val="a4"/>
        <w:spacing w:before="144" w:beforeAutospacing="0" w:after="288" w:afterAutospacing="0"/>
        <w:jc w:val="right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 xml:space="preserve"> 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 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 </w:t>
      </w:r>
    </w:p>
    <w:p w:rsidR="009E3822" w:rsidRPr="00A91372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  <w:sz w:val="18"/>
          <w:szCs w:val="18"/>
        </w:rPr>
      </w:pPr>
      <w:r w:rsidRPr="00A91372">
        <w:rPr>
          <w:rStyle w:val="a5"/>
          <w:rFonts w:ascii="Georgia" w:hAnsi="Georgia"/>
          <w:color w:val="222222"/>
          <w:sz w:val="18"/>
          <w:szCs w:val="18"/>
        </w:rPr>
        <w:t>Долгосрочная целевая программа</w:t>
      </w:r>
    </w:p>
    <w:p w:rsidR="009E3822" w:rsidRPr="00A91372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  <w:sz w:val="18"/>
          <w:szCs w:val="18"/>
        </w:rPr>
      </w:pPr>
      <w:r w:rsidRPr="00A91372">
        <w:rPr>
          <w:rStyle w:val="a5"/>
          <w:rFonts w:ascii="Georgia" w:hAnsi="Georgia"/>
          <w:color w:val="222222"/>
          <w:sz w:val="18"/>
          <w:szCs w:val="18"/>
        </w:rPr>
        <w:t xml:space="preserve"> </w:t>
      </w:r>
      <w:proofErr w:type="spellStart"/>
      <w:r w:rsidRPr="00A91372">
        <w:rPr>
          <w:rStyle w:val="a5"/>
          <w:rFonts w:ascii="Georgia" w:hAnsi="Georgia"/>
          <w:color w:val="222222"/>
          <w:sz w:val="18"/>
          <w:szCs w:val="18"/>
        </w:rPr>
        <w:t>Ивайтенского</w:t>
      </w:r>
      <w:proofErr w:type="spellEnd"/>
      <w:r w:rsidRPr="00A91372">
        <w:rPr>
          <w:rStyle w:val="a5"/>
          <w:rFonts w:ascii="Georgia" w:hAnsi="Georgia"/>
          <w:color w:val="222222"/>
          <w:sz w:val="18"/>
          <w:szCs w:val="18"/>
        </w:rPr>
        <w:t xml:space="preserve"> сельского поселения</w:t>
      </w:r>
      <w:r w:rsidRPr="00A91372">
        <w:rPr>
          <w:rFonts w:ascii="Georgia" w:hAnsi="Georgia"/>
          <w:b/>
          <w:bCs/>
          <w:color w:val="222222"/>
          <w:sz w:val="18"/>
          <w:szCs w:val="18"/>
        </w:rPr>
        <w:br/>
      </w:r>
      <w:proofErr w:type="spellStart"/>
      <w:r w:rsidRPr="00A91372">
        <w:rPr>
          <w:rStyle w:val="a5"/>
          <w:rFonts w:ascii="Georgia" w:hAnsi="Georgia"/>
          <w:color w:val="222222"/>
          <w:sz w:val="18"/>
          <w:szCs w:val="18"/>
        </w:rPr>
        <w:t>Унечского</w:t>
      </w:r>
      <w:proofErr w:type="spellEnd"/>
      <w:r w:rsidRPr="00A91372">
        <w:rPr>
          <w:rStyle w:val="a5"/>
          <w:rFonts w:ascii="Georgia" w:hAnsi="Georgia"/>
          <w:color w:val="222222"/>
          <w:sz w:val="18"/>
          <w:szCs w:val="18"/>
        </w:rPr>
        <w:t xml:space="preserve"> муниципального района Брянской области</w:t>
      </w:r>
    </w:p>
    <w:p w:rsidR="009E3822" w:rsidRPr="00A91372" w:rsidRDefault="009E3822" w:rsidP="009E3822">
      <w:pPr>
        <w:pStyle w:val="a4"/>
        <w:spacing w:before="144" w:beforeAutospacing="0" w:after="288" w:afterAutospacing="0"/>
        <w:jc w:val="center"/>
        <w:rPr>
          <w:rStyle w:val="a5"/>
          <w:sz w:val="18"/>
          <w:szCs w:val="18"/>
        </w:rPr>
      </w:pPr>
      <w:r w:rsidRPr="00A91372">
        <w:rPr>
          <w:rStyle w:val="a5"/>
          <w:rFonts w:ascii="Georgia" w:hAnsi="Georgia"/>
          <w:color w:val="222222"/>
          <w:sz w:val="18"/>
          <w:szCs w:val="18"/>
        </w:rPr>
        <w:t xml:space="preserve"> «Развитие субъектов малого и среднего предпринимательства </w:t>
      </w:r>
      <w:proofErr w:type="gramStart"/>
      <w:r w:rsidRPr="00A91372">
        <w:rPr>
          <w:rStyle w:val="a5"/>
          <w:rFonts w:ascii="Georgia" w:hAnsi="Georgia"/>
          <w:color w:val="222222"/>
          <w:sz w:val="18"/>
          <w:szCs w:val="18"/>
        </w:rPr>
        <w:t>в</w:t>
      </w:r>
      <w:proofErr w:type="gramEnd"/>
      <w:r w:rsidRPr="00A91372">
        <w:rPr>
          <w:rStyle w:val="a5"/>
          <w:rFonts w:ascii="Georgia" w:hAnsi="Georgia"/>
          <w:color w:val="222222"/>
          <w:sz w:val="18"/>
          <w:szCs w:val="18"/>
        </w:rPr>
        <w:t xml:space="preserve"> </w:t>
      </w:r>
    </w:p>
    <w:p w:rsidR="009E3822" w:rsidRPr="00A91372" w:rsidRDefault="009E3822" w:rsidP="009E3822">
      <w:pPr>
        <w:pStyle w:val="a4"/>
        <w:spacing w:before="144" w:beforeAutospacing="0" w:after="288" w:afterAutospacing="0"/>
        <w:jc w:val="center"/>
        <w:rPr>
          <w:sz w:val="18"/>
          <w:szCs w:val="18"/>
        </w:rPr>
      </w:pPr>
      <w:proofErr w:type="spellStart"/>
      <w:r w:rsidRPr="00A91372">
        <w:rPr>
          <w:rStyle w:val="a5"/>
          <w:rFonts w:ascii="Georgia" w:hAnsi="Georgia"/>
          <w:color w:val="222222"/>
          <w:sz w:val="18"/>
          <w:szCs w:val="18"/>
        </w:rPr>
        <w:t>Ивайтенском</w:t>
      </w:r>
      <w:proofErr w:type="spellEnd"/>
      <w:r w:rsidRPr="00A91372">
        <w:rPr>
          <w:rStyle w:val="a5"/>
          <w:rFonts w:ascii="Georgia" w:hAnsi="Georgia"/>
          <w:color w:val="222222"/>
          <w:sz w:val="18"/>
          <w:szCs w:val="18"/>
        </w:rPr>
        <w:t xml:space="preserve"> сельском </w:t>
      </w:r>
      <w:proofErr w:type="gramStart"/>
      <w:r w:rsidRPr="00A91372">
        <w:rPr>
          <w:rStyle w:val="a5"/>
          <w:rFonts w:ascii="Georgia" w:hAnsi="Georgia"/>
          <w:color w:val="222222"/>
          <w:sz w:val="18"/>
          <w:szCs w:val="18"/>
        </w:rPr>
        <w:t>поселении</w:t>
      </w:r>
      <w:proofErr w:type="gramEnd"/>
      <w:r w:rsidRPr="00A91372">
        <w:rPr>
          <w:rStyle w:val="a5"/>
          <w:rFonts w:ascii="Georgia" w:hAnsi="Georgia"/>
          <w:color w:val="222222"/>
          <w:sz w:val="18"/>
          <w:szCs w:val="18"/>
        </w:rPr>
        <w:t xml:space="preserve">  на  2022-2024 годы»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 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 </w:t>
      </w:r>
    </w:p>
    <w:p w:rsidR="009E3822" w:rsidRPr="00A91372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  <w:sz w:val="18"/>
          <w:szCs w:val="18"/>
        </w:rPr>
      </w:pPr>
      <w:r w:rsidRPr="00A91372">
        <w:rPr>
          <w:rStyle w:val="a5"/>
          <w:rFonts w:ascii="Georgia" w:hAnsi="Georgia"/>
          <w:color w:val="222222"/>
          <w:sz w:val="18"/>
          <w:szCs w:val="18"/>
        </w:rPr>
        <w:t>СОДЕРЖАНИЕ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I. Паспорт Программы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II. Анализ состояния субъектов малого и среднего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 xml:space="preserve">предпринимательства на территории сельского поселения 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III. Характеристика проблемы и обоснование необходимости ее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решения программными методами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IV. Цель и задачи Программы, приоритетные направления развития субъектов малого и среднего предпринимательства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V. Объем планируемых финансовых ресурсов и источники финансирования Программы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lastRenderedPageBreak/>
        <w:t>VI. Ожидаемые социально-экономические результаты реализации Программы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VII. Срок реализации Программы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 xml:space="preserve">VIII. Управление Программой и </w:t>
      </w:r>
      <w:proofErr w:type="gramStart"/>
      <w:r w:rsidRPr="00A91372">
        <w:rPr>
          <w:rFonts w:ascii="Georgia" w:hAnsi="Georgia"/>
          <w:color w:val="222222"/>
          <w:sz w:val="18"/>
          <w:szCs w:val="18"/>
        </w:rPr>
        <w:t>контроль за</w:t>
      </w:r>
      <w:proofErr w:type="gramEnd"/>
      <w:r w:rsidRPr="00A91372">
        <w:rPr>
          <w:rFonts w:ascii="Georgia" w:hAnsi="Georgia"/>
          <w:color w:val="222222"/>
          <w:sz w:val="18"/>
          <w:szCs w:val="18"/>
        </w:rPr>
        <w:t xml:space="preserve"> ее реализацией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IX. Приложение к Программе</w:t>
      </w:r>
    </w:p>
    <w:p w:rsidR="009E3822" w:rsidRPr="00A91372" w:rsidRDefault="009E3822" w:rsidP="009E3822">
      <w:pPr>
        <w:rPr>
          <w:rFonts w:ascii="Georgia" w:hAnsi="Georgia"/>
          <w:color w:val="222222"/>
          <w:sz w:val="18"/>
          <w:szCs w:val="18"/>
        </w:rPr>
      </w:pPr>
    </w:p>
    <w:p w:rsidR="009E3822" w:rsidRPr="00A91372" w:rsidRDefault="009E3822" w:rsidP="009E3822">
      <w:pPr>
        <w:rPr>
          <w:rFonts w:ascii="Georgia" w:hAnsi="Georgia"/>
          <w:color w:val="222222"/>
          <w:sz w:val="18"/>
          <w:szCs w:val="18"/>
        </w:rPr>
      </w:pPr>
    </w:p>
    <w:p w:rsidR="009E3822" w:rsidRPr="00A91372" w:rsidRDefault="009E3822" w:rsidP="009E3822">
      <w:pPr>
        <w:rPr>
          <w:rFonts w:ascii="Georgia" w:hAnsi="Georgia"/>
          <w:color w:val="222222"/>
          <w:sz w:val="18"/>
          <w:szCs w:val="18"/>
        </w:rPr>
      </w:pPr>
    </w:p>
    <w:p w:rsidR="009E3822" w:rsidRPr="00A91372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  <w:sz w:val="18"/>
          <w:szCs w:val="18"/>
        </w:rPr>
      </w:pPr>
      <w:r w:rsidRPr="00A91372">
        <w:rPr>
          <w:rStyle w:val="a5"/>
          <w:rFonts w:ascii="Georgia" w:hAnsi="Georgia"/>
          <w:color w:val="222222"/>
          <w:sz w:val="18"/>
          <w:szCs w:val="18"/>
        </w:rPr>
        <w:t>1. Паспорт</w:t>
      </w:r>
    </w:p>
    <w:p w:rsidR="009E3822" w:rsidRPr="00A91372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  <w:sz w:val="18"/>
          <w:szCs w:val="18"/>
        </w:rPr>
      </w:pPr>
      <w:r w:rsidRPr="00A91372">
        <w:rPr>
          <w:rStyle w:val="a5"/>
          <w:rFonts w:ascii="Georgia" w:hAnsi="Georgia"/>
          <w:color w:val="222222"/>
          <w:sz w:val="18"/>
          <w:szCs w:val="18"/>
        </w:rPr>
        <w:t xml:space="preserve"> долгосрочной целевой  программы «Развитие субъектов малого и среднего предпринимательства в </w:t>
      </w:r>
      <w:proofErr w:type="spellStart"/>
      <w:r w:rsidRPr="00A91372">
        <w:rPr>
          <w:rStyle w:val="a5"/>
          <w:rFonts w:ascii="Georgia" w:hAnsi="Georgia"/>
          <w:color w:val="222222"/>
          <w:sz w:val="18"/>
          <w:szCs w:val="18"/>
        </w:rPr>
        <w:t>Ивайтенском</w:t>
      </w:r>
      <w:proofErr w:type="spellEnd"/>
      <w:r w:rsidRPr="00A91372">
        <w:rPr>
          <w:rStyle w:val="a5"/>
          <w:rFonts w:ascii="Georgia" w:hAnsi="Georgia"/>
          <w:color w:val="222222"/>
          <w:sz w:val="18"/>
          <w:szCs w:val="18"/>
        </w:rPr>
        <w:t xml:space="preserve">  сельском поселении </w:t>
      </w:r>
    </w:p>
    <w:p w:rsidR="009E3822" w:rsidRPr="00A91372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  <w:sz w:val="18"/>
          <w:szCs w:val="18"/>
        </w:rPr>
      </w:pPr>
      <w:r w:rsidRPr="00A91372">
        <w:rPr>
          <w:rStyle w:val="a5"/>
          <w:rFonts w:ascii="Georgia" w:hAnsi="Georgia"/>
          <w:color w:val="222222"/>
          <w:sz w:val="18"/>
          <w:szCs w:val="18"/>
        </w:rPr>
        <w:t> на 2022-2024 годы»</w:t>
      </w:r>
    </w:p>
    <w:p w:rsidR="009E3822" w:rsidRPr="00A91372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 </w:t>
      </w:r>
    </w:p>
    <w:tbl>
      <w:tblPr>
        <w:tblW w:w="975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3525"/>
        <w:gridCol w:w="6225"/>
      </w:tblGrid>
      <w:tr w:rsidR="009E3822" w:rsidRPr="00A91372" w:rsidTr="009E3822">
        <w:trPr>
          <w:tblCellSpacing w:w="0" w:type="dxa"/>
        </w:trPr>
        <w:tc>
          <w:tcPr>
            <w:tcW w:w="3525" w:type="dxa"/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Наименование программы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Основания для разработки Программы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lastRenderedPageBreak/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 Цель Программы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Задачи  Программы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lastRenderedPageBreak/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Муниципальный заказчик Программы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Разработчик  Программы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Сроки реализации Программы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Исполнители Программы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Объемы и источники финансирования</w:t>
            </w:r>
            <w:r w:rsidRPr="00A91372">
              <w:rPr>
                <w:sz w:val="18"/>
                <w:szCs w:val="18"/>
              </w:rPr>
              <w:br/>
              <w:t>Программы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lastRenderedPageBreak/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Планируемые результаты Программы                               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proofErr w:type="gramStart"/>
            <w:r w:rsidRPr="00A91372">
              <w:rPr>
                <w:sz w:val="18"/>
                <w:szCs w:val="18"/>
              </w:rPr>
              <w:t>(количественные</w:t>
            </w:r>
            <w:proofErr w:type="gramEnd"/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и качественные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показатели эффективности реализации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proofErr w:type="gramStart"/>
            <w:r w:rsidRPr="00A91372">
              <w:rPr>
                <w:sz w:val="18"/>
                <w:szCs w:val="18"/>
              </w:rPr>
              <w:t>Программы)</w:t>
            </w:r>
            <w:proofErr w:type="gramEnd"/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Перечень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основных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мероприятий</w:t>
            </w:r>
          </w:p>
          <w:p w:rsidR="009E3822" w:rsidRPr="00A91372" w:rsidRDefault="009E3822" w:rsidP="00A9137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Программы</w:t>
            </w:r>
          </w:p>
        </w:tc>
        <w:tc>
          <w:tcPr>
            <w:tcW w:w="6225" w:type="dxa"/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lastRenderedPageBreak/>
              <w:t xml:space="preserve"> Развитие субъектов малого и среднего предпринимательства в  </w:t>
            </w:r>
            <w:proofErr w:type="spellStart"/>
            <w:r w:rsidRPr="00A91372">
              <w:rPr>
                <w:color w:val="000000"/>
                <w:sz w:val="18"/>
                <w:szCs w:val="18"/>
              </w:rPr>
              <w:t>Ивайтенском</w:t>
            </w:r>
            <w:proofErr w:type="spellEnd"/>
            <w:r w:rsidRPr="00A91372">
              <w:rPr>
                <w:color w:val="000000"/>
                <w:sz w:val="18"/>
                <w:szCs w:val="18"/>
              </w:rPr>
              <w:t xml:space="preserve"> сельском поселении на 2022-2024 годы (далее - Программа)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>- Федеральный закон от 06.10.2003</w:t>
            </w:r>
            <w:r w:rsidRPr="00A91372">
              <w:rPr>
                <w:rStyle w:val="apple-converted-space"/>
                <w:color w:val="000000"/>
                <w:sz w:val="18"/>
                <w:szCs w:val="18"/>
              </w:rPr>
              <w:t> </w:t>
            </w:r>
            <w:hyperlink r:id="rId8" w:history="1">
              <w:r w:rsidRPr="00A91372">
                <w:rPr>
                  <w:rStyle w:val="a3"/>
                  <w:rFonts w:ascii="Georgia" w:hAnsi="Georgia"/>
                  <w:color w:val="000000"/>
                  <w:sz w:val="18"/>
                  <w:szCs w:val="18"/>
                  <w:u w:val="none"/>
                </w:rPr>
                <w:t>№ 131-ФЗ</w:t>
              </w:r>
            </w:hyperlink>
            <w:r w:rsidRPr="00A91372">
              <w:rPr>
                <w:rStyle w:val="apple-converted-space"/>
                <w:color w:val="000000"/>
                <w:sz w:val="18"/>
                <w:szCs w:val="18"/>
              </w:rPr>
              <w:t> </w:t>
            </w:r>
            <w:r w:rsidRPr="00A91372">
              <w:rPr>
                <w:color w:val="000000"/>
                <w:sz w:val="18"/>
                <w:szCs w:val="18"/>
              </w:rPr>
              <w:t>"Об общих принципах организации местного самоуправления в Российской Федерации"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>- Бюджетный кодекс Российской Федерации от 31.07. 1998 N145-ФЗ;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 xml:space="preserve">- Устав  </w:t>
            </w:r>
            <w:proofErr w:type="spellStart"/>
            <w:r w:rsidRPr="00A91372">
              <w:rPr>
                <w:color w:val="000000"/>
                <w:sz w:val="18"/>
                <w:szCs w:val="18"/>
              </w:rPr>
              <w:t>Ивайтенского</w:t>
            </w:r>
            <w:proofErr w:type="spellEnd"/>
            <w:r w:rsidRPr="00A91372">
              <w:rPr>
                <w:color w:val="000000"/>
                <w:sz w:val="18"/>
                <w:szCs w:val="18"/>
              </w:rPr>
              <w:t xml:space="preserve"> сельского поселения</w:t>
            </w:r>
            <w:proofErr w:type="gramStart"/>
            <w:r w:rsidRPr="00A91372">
              <w:rPr>
                <w:color w:val="000000"/>
                <w:sz w:val="18"/>
                <w:szCs w:val="18"/>
              </w:rPr>
              <w:t xml:space="preserve"> ;</w:t>
            </w:r>
            <w:proofErr w:type="gramEnd"/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 xml:space="preserve">- Положение о бюджетном процессе в  </w:t>
            </w:r>
            <w:proofErr w:type="spellStart"/>
            <w:r w:rsidRPr="00A91372">
              <w:rPr>
                <w:color w:val="000000"/>
                <w:sz w:val="18"/>
                <w:szCs w:val="18"/>
              </w:rPr>
              <w:t>Ивайтенском</w:t>
            </w:r>
            <w:proofErr w:type="spellEnd"/>
            <w:r w:rsidRPr="00A91372">
              <w:rPr>
                <w:color w:val="000000"/>
                <w:sz w:val="18"/>
                <w:szCs w:val="18"/>
              </w:rPr>
              <w:t xml:space="preserve"> сельском поселении, утвержденное решением Совета депутатов сельского поселения  от 16.11.2005 года</w:t>
            </w:r>
            <w:r w:rsidRPr="00A91372">
              <w:rPr>
                <w:color w:val="000000"/>
                <w:sz w:val="18"/>
                <w:szCs w:val="18"/>
              </w:rPr>
              <w:br/>
              <w:t>№ 1-16.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lastRenderedPageBreak/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>Создание на территории сельского поселения условий для устойчивого развития субъектов малого и среднего бизнеса на основе формирования эффективных механизмов его поддержки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ind w:left="16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>1. Создание правовых, экономических и организационных условий для устойчивой деятельности субъектов малого и среднего предпринимательства.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ind w:left="16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>2. Развитие инфраструктуры поддержки предпринимательства с предоставлением адресной методической, информационной, консультативной поддержки.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ind w:left="16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>3. Устранение административных барьеров, препятствующих развитию субъекта малого и среднего бизнеса.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ind w:left="16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>4. Совершенствование методов и механизмов финансовой поддержки субъектов малого и среднего предпринимательства.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ind w:left="16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>5. Повышение деловой и инвестиционной активности предприятий субъектов малого и среднего бизнеса;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ind w:left="16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>6. Создание условий для увеличения занятости населения.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ind w:left="16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>7. Привлечение представителей субъектов малого и среднего бизнеса, ведущих деятельность в приоритетных направлениях социального развития.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ind w:left="16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>8. Привлечение субъектов малого и среднего предпринимательства для выполнения муниципального заказа.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A91372">
              <w:rPr>
                <w:color w:val="000000"/>
                <w:sz w:val="18"/>
                <w:szCs w:val="18"/>
              </w:rPr>
              <w:t>Ивайтенского</w:t>
            </w:r>
            <w:proofErr w:type="spellEnd"/>
            <w:r w:rsidRPr="00A91372">
              <w:rPr>
                <w:color w:val="000000"/>
                <w:sz w:val="18"/>
                <w:szCs w:val="18"/>
              </w:rPr>
              <w:t xml:space="preserve"> сельского поселения 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lastRenderedPageBreak/>
              <w:t xml:space="preserve">Администрация  </w:t>
            </w:r>
            <w:proofErr w:type="spellStart"/>
            <w:r w:rsidRPr="00A91372">
              <w:rPr>
                <w:color w:val="000000"/>
                <w:sz w:val="18"/>
                <w:szCs w:val="18"/>
              </w:rPr>
              <w:t>Ивайтенского</w:t>
            </w:r>
            <w:proofErr w:type="spellEnd"/>
            <w:r w:rsidRPr="00A91372">
              <w:rPr>
                <w:color w:val="000000"/>
                <w:sz w:val="18"/>
                <w:szCs w:val="18"/>
              </w:rPr>
              <w:t xml:space="preserve"> сельского поселения 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>2022-2024 годы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> 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 w:rsidRPr="00A91372">
              <w:rPr>
                <w:color w:val="000000"/>
                <w:sz w:val="18"/>
                <w:szCs w:val="18"/>
              </w:rPr>
              <w:t>Ивайтенского</w:t>
            </w:r>
            <w:proofErr w:type="spellEnd"/>
            <w:r w:rsidRPr="00A91372">
              <w:rPr>
                <w:color w:val="000000"/>
                <w:sz w:val="18"/>
                <w:szCs w:val="18"/>
              </w:rPr>
              <w:t xml:space="preserve"> сельского поселения, 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>организации, образующие инфраструктуру поддержки субъектов малого и среднего предпринимательства,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>юридические и физические лица – предприниматели сельского поселения.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>Финансирование мероприятий программы обеспечивается за счет средств бюджета поселения, в т.ч. собственных сре</w:t>
            </w:r>
            <w:proofErr w:type="gramStart"/>
            <w:r w:rsidRPr="00A91372">
              <w:rPr>
                <w:color w:val="000000"/>
                <w:sz w:val="18"/>
                <w:szCs w:val="18"/>
              </w:rPr>
              <w:t>дств пр</w:t>
            </w:r>
            <w:proofErr w:type="gramEnd"/>
            <w:r w:rsidRPr="00A91372">
              <w:rPr>
                <w:color w:val="000000"/>
                <w:sz w:val="18"/>
                <w:szCs w:val="18"/>
              </w:rPr>
              <w:t>едпринимателей – 15 тыс. рублей, в том числе: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>2022г. – 6 тыс. рублей,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>2023г. – 6 тыс. рублей,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>2024г. – 6 тыс. рублей,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FF0000"/>
                <w:sz w:val="18"/>
                <w:szCs w:val="18"/>
              </w:rPr>
            </w:pPr>
            <w:r w:rsidRPr="00A91372">
              <w:rPr>
                <w:color w:val="FF0000"/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 xml:space="preserve">1. Увеличение количества вновь создаваемых и сохранение действующих </w:t>
            </w:r>
            <w:r w:rsidRPr="00A91372">
              <w:rPr>
                <w:color w:val="000000"/>
                <w:sz w:val="18"/>
                <w:szCs w:val="18"/>
              </w:rPr>
              <w:lastRenderedPageBreak/>
              <w:t>субъектов малого и среднего предпринимательства.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>2. Увеличение количества рабочих мест.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>3. Увеличение объема товаров и услуг, производимых и реализуемых субъектами малого и среднего бизнеса.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>4. Повышение качества товаров и услуг, предоставляемых населению за счет усиления конкуренции.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 xml:space="preserve">5. Увеличение представителей субъектов малого и среднего бизнеса, ведущих деятельность </w:t>
            </w:r>
            <w:proofErr w:type="gramStart"/>
            <w:r w:rsidRPr="00A91372">
              <w:rPr>
                <w:color w:val="000000"/>
                <w:sz w:val="18"/>
                <w:szCs w:val="18"/>
              </w:rPr>
              <w:t>в</w:t>
            </w:r>
            <w:proofErr w:type="gramEnd"/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 xml:space="preserve">приоритетных </w:t>
            </w:r>
            <w:proofErr w:type="gramStart"/>
            <w:r w:rsidRPr="00A91372">
              <w:rPr>
                <w:color w:val="000000"/>
                <w:sz w:val="18"/>
                <w:szCs w:val="18"/>
              </w:rPr>
              <w:t>направлениях</w:t>
            </w:r>
            <w:proofErr w:type="gramEnd"/>
            <w:r w:rsidRPr="00A91372">
              <w:rPr>
                <w:color w:val="000000"/>
                <w:sz w:val="18"/>
                <w:szCs w:val="18"/>
              </w:rPr>
              <w:t xml:space="preserve"> социального развития.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color w:val="000000"/>
                <w:sz w:val="18"/>
                <w:szCs w:val="18"/>
              </w:rPr>
            </w:pPr>
            <w:r w:rsidRPr="00A91372">
              <w:rPr>
                <w:color w:val="000000"/>
                <w:sz w:val="18"/>
                <w:szCs w:val="18"/>
              </w:rPr>
              <w:t xml:space="preserve">Приложение № 1 к Долгосрочной муниципальной целевой Программе «Развитие и поддержка субъектов малого и среднего предпринимательства на территории  </w:t>
            </w:r>
            <w:proofErr w:type="spellStart"/>
            <w:r w:rsidRPr="00A91372">
              <w:rPr>
                <w:color w:val="000000"/>
                <w:sz w:val="18"/>
                <w:szCs w:val="18"/>
              </w:rPr>
              <w:t>Ивайтенского</w:t>
            </w:r>
            <w:proofErr w:type="spellEnd"/>
            <w:r w:rsidRPr="00A91372">
              <w:rPr>
                <w:color w:val="000000"/>
                <w:sz w:val="18"/>
                <w:szCs w:val="18"/>
              </w:rPr>
              <w:t xml:space="preserve"> сельского поселения  на 2022-2024 годы»</w:t>
            </w:r>
          </w:p>
        </w:tc>
      </w:tr>
    </w:tbl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lastRenderedPageBreak/>
        <w:t> 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 </w:t>
      </w:r>
    </w:p>
    <w:p w:rsidR="009E3822" w:rsidRPr="00A91372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  <w:sz w:val="18"/>
          <w:szCs w:val="18"/>
        </w:rPr>
      </w:pPr>
      <w:r w:rsidRPr="00A91372">
        <w:rPr>
          <w:rStyle w:val="a5"/>
          <w:rFonts w:ascii="Georgia" w:hAnsi="Georgia"/>
          <w:color w:val="222222"/>
          <w:sz w:val="18"/>
          <w:szCs w:val="18"/>
        </w:rPr>
        <w:t>II. Анализ состояния субъектов малого и среднего предпринимательства</w:t>
      </w:r>
      <w:r w:rsidRPr="00A91372">
        <w:rPr>
          <w:rFonts w:ascii="Georgia" w:hAnsi="Georgia"/>
          <w:b/>
          <w:bCs/>
          <w:color w:val="222222"/>
          <w:sz w:val="18"/>
          <w:szCs w:val="18"/>
        </w:rPr>
        <w:br/>
      </w:r>
      <w:r w:rsidRPr="00A91372">
        <w:rPr>
          <w:rStyle w:val="a5"/>
          <w:rFonts w:ascii="Georgia" w:hAnsi="Georgia"/>
          <w:color w:val="222222"/>
          <w:sz w:val="18"/>
          <w:szCs w:val="18"/>
        </w:rPr>
        <w:t xml:space="preserve">на территории </w:t>
      </w:r>
      <w:proofErr w:type="spellStart"/>
      <w:r w:rsidRPr="00A91372">
        <w:rPr>
          <w:rStyle w:val="a5"/>
          <w:rFonts w:ascii="Georgia" w:hAnsi="Georgia"/>
          <w:color w:val="222222"/>
          <w:sz w:val="18"/>
          <w:szCs w:val="18"/>
        </w:rPr>
        <w:t>Ивайтенского</w:t>
      </w:r>
      <w:proofErr w:type="spellEnd"/>
      <w:r w:rsidRPr="00A91372">
        <w:rPr>
          <w:rStyle w:val="a5"/>
          <w:rFonts w:ascii="Georgia" w:hAnsi="Georgia"/>
          <w:color w:val="222222"/>
          <w:sz w:val="18"/>
          <w:szCs w:val="18"/>
        </w:rPr>
        <w:t xml:space="preserve">  сельского поселения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 xml:space="preserve">Настоящая целевая программа «Развития и поддержки субъектов малого и среднего предпринимательства на территории </w:t>
      </w:r>
      <w:proofErr w:type="spellStart"/>
      <w:r w:rsidRPr="00A91372">
        <w:rPr>
          <w:rFonts w:ascii="Georgia" w:hAnsi="Georgia"/>
          <w:color w:val="222222"/>
          <w:sz w:val="18"/>
          <w:szCs w:val="18"/>
        </w:rPr>
        <w:t>Ивайтенского</w:t>
      </w:r>
      <w:proofErr w:type="spellEnd"/>
      <w:r w:rsidRPr="00A91372">
        <w:rPr>
          <w:rFonts w:ascii="Georgia" w:hAnsi="Georgia"/>
          <w:color w:val="222222"/>
          <w:sz w:val="18"/>
          <w:szCs w:val="18"/>
        </w:rPr>
        <w:t xml:space="preserve"> сельского поселения </w:t>
      </w:r>
      <w:proofErr w:type="spellStart"/>
      <w:r w:rsidRPr="00A91372">
        <w:rPr>
          <w:rFonts w:ascii="Georgia" w:hAnsi="Georgia"/>
          <w:color w:val="222222"/>
          <w:sz w:val="18"/>
          <w:szCs w:val="18"/>
        </w:rPr>
        <w:t>Унечского</w:t>
      </w:r>
      <w:proofErr w:type="spellEnd"/>
      <w:r w:rsidRPr="00A91372">
        <w:rPr>
          <w:rFonts w:ascii="Georgia" w:hAnsi="Georgia"/>
          <w:color w:val="222222"/>
          <w:sz w:val="18"/>
          <w:szCs w:val="18"/>
        </w:rPr>
        <w:t xml:space="preserve"> района Брянской области на 2022-2024 годы» разработана в соответствии с Федеральным законом от 24 июля 2007 № 209-ФЗ «О развитии малого и среднего предпринимательства в Российской Федерации; законом Российской Федерации от 06.10.2003 № 131-ФЗ «Об общих принципах организации местного самоуправления в Российской Федерации», законом Российской Федерации от 26.07.2006 № 135-ФЗ «О </w:t>
      </w:r>
      <w:r w:rsidRPr="00A91372">
        <w:rPr>
          <w:rFonts w:ascii="Georgia" w:hAnsi="Georgia"/>
          <w:sz w:val="18"/>
          <w:szCs w:val="18"/>
        </w:rPr>
        <w:t>защите конкуренции.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sz w:val="18"/>
          <w:szCs w:val="18"/>
        </w:rPr>
      </w:pPr>
      <w:r w:rsidRPr="00A91372">
        <w:rPr>
          <w:rFonts w:ascii="Georgia" w:hAnsi="Georgia"/>
          <w:sz w:val="18"/>
          <w:szCs w:val="18"/>
        </w:rPr>
        <w:t xml:space="preserve">Анализ развития субъектов малого и среднего бизнеса проведен на основе статистических данных за 2021 год. На 1 января 2022  года на территории поселения  действуют  7 </w:t>
      </w:r>
      <w:proofErr w:type="gramStart"/>
      <w:r w:rsidRPr="00A91372">
        <w:rPr>
          <w:rFonts w:ascii="Georgia" w:hAnsi="Georgia"/>
          <w:sz w:val="18"/>
          <w:szCs w:val="18"/>
        </w:rPr>
        <w:t>индивидуальных</w:t>
      </w:r>
      <w:proofErr w:type="gramEnd"/>
      <w:r w:rsidRPr="00A91372">
        <w:rPr>
          <w:rFonts w:ascii="Georgia" w:hAnsi="Georgia"/>
          <w:sz w:val="18"/>
          <w:szCs w:val="18"/>
        </w:rPr>
        <w:t xml:space="preserve"> предпринимателя.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sz w:val="18"/>
          <w:szCs w:val="18"/>
        </w:rPr>
      </w:pPr>
      <w:r w:rsidRPr="00A91372">
        <w:rPr>
          <w:rFonts w:ascii="Georgia" w:hAnsi="Georgia"/>
          <w:sz w:val="18"/>
          <w:szCs w:val="18"/>
        </w:rPr>
        <w:t xml:space="preserve">Общая численность работающих на предприятиях субъектов малого и среднего бизнеса по итогам 2021 года составила 24 человека. Малые и средние предприятия практически все  созданы в отрасли торговли, за исключением 2-х по деревообработке и 1-го  по предоставлению услуг. 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Сложившаяся структура малых и средних предприятий по отраслям свидетельствует о преимущественном развит</w:t>
      </w:r>
      <w:r w:rsidR="00A91372" w:rsidRPr="00A91372">
        <w:rPr>
          <w:rFonts w:ascii="Georgia" w:hAnsi="Georgia"/>
          <w:color w:val="222222"/>
          <w:sz w:val="18"/>
          <w:szCs w:val="18"/>
        </w:rPr>
        <w:t>ии в сферах розничной торговли.</w:t>
      </w:r>
      <w:r w:rsidRPr="00A91372">
        <w:rPr>
          <w:rFonts w:ascii="Georgia" w:hAnsi="Georgia"/>
          <w:color w:val="222222"/>
          <w:sz w:val="18"/>
          <w:szCs w:val="18"/>
        </w:rPr>
        <w:t xml:space="preserve"> Здесь занято 4 человека от общего числа работников всех малых и средних предприятий, что составляет - 16%.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Торговля и сфера услуг достаточно традиционная отрасль для малого и среднего бизнеса. Не требующая больших стартовых затрат, обеспечивающая быструю отдачу вложений, она стала довольно привлекательной для малых и средних предприятий и бурно развивающейся на этапе становления.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Доля розничного товарооборота предприятий малого и среднего бизнеса составляет 45% от общего его объема в целом по сельскому поселению</w:t>
      </w:r>
      <w:proofErr w:type="gramStart"/>
      <w:r w:rsidRPr="00A91372">
        <w:rPr>
          <w:rFonts w:ascii="Georgia" w:hAnsi="Georgia"/>
          <w:color w:val="222222"/>
          <w:sz w:val="18"/>
          <w:szCs w:val="18"/>
        </w:rPr>
        <w:t xml:space="preserve"> ,</w:t>
      </w:r>
      <w:proofErr w:type="gramEnd"/>
      <w:r w:rsidRPr="00A91372">
        <w:rPr>
          <w:rFonts w:ascii="Georgia" w:hAnsi="Georgia"/>
          <w:color w:val="222222"/>
          <w:sz w:val="18"/>
          <w:szCs w:val="18"/>
        </w:rPr>
        <w:t xml:space="preserve"> кроме того, индивидуальные предприниматели участвуют в решении проблем занятости населения. </w:t>
      </w:r>
    </w:p>
    <w:p w:rsidR="009E3822" w:rsidRPr="00A91372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  <w:sz w:val="18"/>
          <w:szCs w:val="18"/>
        </w:rPr>
      </w:pPr>
      <w:r w:rsidRPr="00A91372">
        <w:rPr>
          <w:rStyle w:val="a5"/>
          <w:rFonts w:ascii="Georgia" w:hAnsi="Georgia"/>
          <w:color w:val="222222"/>
          <w:sz w:val="18"/>
          <w:szCs w:val="18"/>
        </w:rPr>
        <w:t>III. Характеристика проблемы и обоснование необходимости ее решения программными методами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Несмотря на проведенную работу во всех областях поддержки субъектов малого и среднего предпринимательства на территории сельского поселения, к настоящему времени не удалось охватить в полном объеме инновационную деятельность, привлечь внешние инвестиции, решить вопросы занятости трудоспособного населения.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Увеличение темпов наращивания потенциала субъектов малого и среднего бизнеса не может быть получено, если существенно не изменятся правовые и экономические условия для свободного развития малого и среднего предпринимательства.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Проблемы, сдерживающие развитие субъектов малого и среднего бизнеса, во многом вытекают из макроэкономической ситуации настоящего периода: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lastRenderedPageBreak/>
        <w:t>- действующие нормативные правовые акты, регулирующие отношения в сфере малого и среднего предпринимательства, не в полной мере обеспечивают условия для создания и функционирования его субъектов;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 отсутствие стартового капитала и недостаток знаний для успешного начала предпринимательской деятельности;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 ограниченный спектр финансовой поддержки субъектов малого и среднего предпринимательства (отсутствие системы гарантирования и страхования кредитов, отсутствие механизма предоставления льгот банками, лизинговыми и страховыми компаниями, слабое кредитно-инвестиционное обслуживание);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 усложнена административно-разрешительная система по осуществлению деятельности субъектов малого и среднего предпринимательства (лицензирование, сертификация, система контроля);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 недостаток кадров рабочих специальностей для субъектов малого и среднего бизнеса;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 слабая консультационно-информационная поддержка субъектов малого и среднего бизнеса;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 несовершенство системы учета и отчетности по малому предпринимательству.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Решение проблемы поддержки малого предпринимательства возможно только путем разработки программно-целевого инструмента. Необходим комплексный и последовательный подход, рассчитанный на долгосрочный период, обеспечивающий реализацию мероприятий по срокам, ресурсам, исполнителям, а также организацию процесса управления и контроля.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Существенным негативным фактором, сдерживающим развитие малого и среднего предпринимательства, является отсутствие развитых рыночных механизмов его поддержки. На становление и развитие субъектов малого и среднего предпринимательства серьезное влияние оказывают следующие факторы:- несовершенство законодательства в части несоответствия вновь принимаемых законодательных актов действующим правовым нормам;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 нестабильная налоговая политика;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 ограниченное бюджетное финансирование, отсутствие разработанных и законодательно утвержденных нормативов отчисления бюджетных средств на поддержку и развитие субъектов малого и среднего бизнеса;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Все это создает предпосылки для "ухода в тень" малых предприятий и индивидуальных предпринимателей, нарушению положений Трудового кодекса РФ по отношению к наемным работникам, занижению уровня официальной заработной платы.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Анализ факторов влияющих на развитие субъектов малого и среднего предпринимательства показывает, что существующие проблемы можно решить лишь объединенными усилиями и согласованными действиями самих предпринимателей, их общественных объединений и органов местного самоуправления.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 </w:t>
      </w:r>
    </w:p>
    <w:p w:rsidR="009E3822" w:rsidRPr="00A91372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  <w:sz w:val="18"/>
          <w:szCs w:val="18"/>
        </w:rPr>
      </w:pPr>
      <w:r w:rsidRPr="00A91372">
        <w:rPr>
          <w:rStyle w:val="a5"/>
          <w:rFonts w:ascii="Georgia" w:hAnsi="Georgia"/>
          <w:color w:val="222222"/>
          <w:sz w:val="18"/>
          <w:szCs w:val="18"/>
        </w:rPr>
        <w:t>IV. Цель и задачи программы, приоритетные направления развития</w:t>
      </w:r>
      <w:r w:rsidRPr="00A91372">
        <w:rPr>
          <w:rFonts w:ascii="Georgia" w:hAnsi="Georgia"/>
          <w:b/>
          <w:bCs/>
          <w:color w:val="222222"/>
          <w:sz w:val="18"/>
          <w:szCs w:val="18"/>
        </w:rPr>
        <w:br/>
      </w:r>
      <w:r w:rsidRPr="00A91372">
        <w:rPr>
          <w:rStyle w:val="a5"/>
          <w:rFonts w:ascii="Georgia" w:hAnsi="Georgia"/>
          <w:color w:val="222222"/>
          <w:sz w:val="18"/>
          <w:szCs w:val="18"/>
        </w:rPr>
        <w:t>субъектов малого и среднего бизнеса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lastRenderedPageBreak/>
        <w:t>Цель программы - создание на территории сельского поселения благоприятных условий для устойчивого развития предприятий субъектов малого и среднего бизнеса, способствующих созданию новых рабочих мест, развитию реального сектора экономики, пополнению бюджета, на основе формирования эффективных механизмов поддержки.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Для достижения цели настоящей программы поставлены задачи, позволяющие в условиях ограниченного ресурсного обеспечения разрешить ключевые проблемы развития субъектов малого и среднего предпринимательства, в том числе: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 создание правовых, экономических и организационных условий для устойчивой деятельности субъектов малого и среднего предпринимательства;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 развитие инфраструктуры поддержки предпринимательства с предоставлением методической, информационной, консультационной;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 устранение административных барьеров, препятствующих развитию субъектов малого и среднего бизнеса;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 совершенствование методов и механизмов финансовой поддержки субъектов малого и среднего предпринимательства;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 повышение деловой и инвестиционной активности предприятий субъектов малого и среднего бизнеса;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 создание условий для увеличения занятости населения;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 привлечение представителей субъектов малого и среднего бизнеса, ведущих деятельность в приоритетных направлениях социального развития;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 привлечение субъектов малого и среднего предпринимательства для выполнения муниципального заказа.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 xml:space="preserve">Указанная цель и задачи соответствуют социально-экономической направленности развития  </w:t>
      </w:r>
      <w:proofErr w:type="spellStart"/>
      <w:r w:rsidRPr="00A91372">
        <w:rPr>
          <w:rFonts w:ascii="Georgia" w:hAnsi="Georgia"/>
          <w:color w:val="222222"/>
          <w:sz w:val="18"/>
          <w:szCs w:val="18"/>
        </w:rPr>
        <w:t>Ивайтенского</w:t>
      </w:r>
      <w:proofErr w:type="spellEnd"/>
      <w:r w:rsidRPr="00A91372">
        <w:rPr>
          <w:rFonts w:ascii="Georgia" w:hAnsi="Georgia"/>
          <w:color w:val="222222"/>
          <w:sz w:val="18"/>
          <w:szCs w:val="18"/>
        </w:rPr>
        <w:t xml:space="preserve"> сельского поселения</w:t>
      </w:r>
      <w:proofErr w:type="gramStart"/>
      <w:r w:rsidRPr="00A91372">
        <w:rPr>
          <w:rFonts w:ascii="Georgia" w:hAnsi="Georgia"/>
          <w:color w:val="222222"/>
          <w:sz w:val="18"/>
          <w:szCs w:val="18"/>
        </w:rPr>
        <w:t xml:space="preserve"> .</w:t>
      </w:r>
      <w:proofErr w:type="gramEnd"/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proofErr w:type="gramStart"/>
      <w:r w:rsidRPr="00A91372">
        <w:rPr>
          <w:rFonts w:ascii="Georgia" w:hAnsi="Georgia"/>
          <w:color w:val="222222"/>
          <w:sz w:val="18"/>
          <w:szCs w:val="18"/>
        </w:rPr>
        <w:t>Важными и приоритетными направлениями развития малого предпринимательства, как на государственном, так и на уровне поселения признаны:</w:t>
      </w:r>
      <w:proofErr w:type="gramEnd"/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 жилищно-коммунальное;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 образовательное;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 спортивно-оздоровительное;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 благоустройство;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Наличие монополии, недостаточное количество, а порой и полное отсутствие предприятий в этих сферах влияют не только на стоимость предоставляемых услуг, но и их на качество.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lastRenderedPageBreak/>
        <w:t>Сегодня в поселении есть реальная возможность развития за счет малых предприятий таких сфер экономики, как: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 расширение и качественное улучшение деятельности по оказанию бытовых услуг населению;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 оказание жилищно-коммунальных услуг, внедрение современных технологий в жилищно-коммунальном хозяйстве;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 предоставления услуг направленных на улучшение экологии и природопользования, включая сбор, утилизацию и переработку вторичных ресурсов.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Для решения поставленных задач Программа содержит перечень конкретных мероприятий, нацеленных на обеспечение благоприятных условий для развития малого и среднего предпринимательства на территории сельского поселения</w:t>
      </w:r>
      <w:proofErr w:type="gramStart"/>
      <w:r w:rsidRPr="00A91372">
        <w:rPr>
          <w:rFonts w:ascii="Georgia" w:hAnsi="Georgia"/>
          <w:color w:val="222222"/>
          <w:sz w:val="18"/>
          <w:szCs w:val="18"/>
        </w:rPr>
        <w:t xml:space="preserve"> .</w:t>
      </w:r>
      <w:proofErr w:type="gramEnd"/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Мероприятия программы вместе с тем строятся с учетом потребностей администрации поселения в обеспечении мониторинга и экономического анализа развития субъектов малого и среднего предпринимательства, информационного обмена, проведении исследований по проблемам субъектов малого и среднего предпринимательства и сгруппированы в пять разделов, характеризующих основные направления поддержки субъектов малого и среднего бизнеса: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 нормативно-правовая поддержка субъектов малого и среднего предпринимательства;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 развитие доступа субъектов малого и среднего предпринимательства к финансовым ресурсам;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 формирование и развитие инфраструктуры поддержки субъектов малого и среднего предпринимательства;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 развитие консультационной, организационно методической и информационной поддержки субъектов малого и среднего бизнеса;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 содействие росту конкурентоспособности и продвижению продукции субъектов малого предпринимательства на товарные рынки. </w:t>
      </w:r>
    </w:p>
    <w:p w:rsidR="009E3822" w:rsidRPr="00A91372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  <w:sz w:val="18"/>
          <w:szCs w:val="18"/>
        </w:rPr>
      </w:pPr>
      <w:r w:rsidRPr="00A91372">
        <w:rPr>
          <w:rStyle w:val="a5"/>
          <w:rFonts w:ascii="Georgia" w:hAnsi="Georgia"/>
          <w:color w:val="222222"/>
          <w:sz w:val="18"/>
          <w:szCs w:val="18"/>
        </w:rPr>
        <w:t>V. Объем планируемых финансовых ресурсов и</w:t>
      </w:r>
      <w:r w:rsidRPr="00A91372">
        <w:rPr>
          <w:rFonts w:ascii="Georgia" w:hAnsi="Georgia"/>
          <w:b/>
          <w:bCs/>
          <w:color w:val="222222"/>
          <w:sz w:val="18"/>
          <w:szCs w:val="18"/>
        </w:rPr>
        <w:br/>
      </w:r>
      <w:r w:rsidRPr="00A91372">
        <w:rPr>
          <w:rStyle w:val="a5"/>
          <w:rFonts w:ascii="Georgia" w:hAnsi="Georgia"/>
          <w:color w:val="222222"/>
          <w:sz w:val="18"/>
          <w:szCs w:val="18"/>
        </w:rPr>
        <w:t>источники финансирования программы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000000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Финансирование мероприятий программы обеспечивается за счет  средств бюджета поселения</w:t>
      </w:r>
      <w:proofErr w:type="gramStart"/>
      <w:r w:rsidRPr="00A91372">
        <w:rPr>
          <w:rFonts w:ascii="Georgia" w:hAnsi="Georgia"/>
          <w:color w:val="222222"/>
          <w:sz w:val="18"/>
          <w:szCs w:val="18"/>
        </w:rPr>
        <w:t xml:space="preserve"> ,</w:t>
      </w:r>
      <w:proofErr w:type="gramEnd"/>
      <w:r w:rsidRPr="00A91372">
        <w:rPr>
          <w:rFonts w:ascii="Georgia" w:hAnsi="Georgia"/>
          <w:color w:val="222222"/>
          <w:sz w:val="18"/>
          <w:szCs w:val="18"/>
        </w:rPr>
        <w:t xml:space="preserve"> в т.ч. собственных средств </w:t>
      </w:r>
      <w:r w:rsidRPr="00A91372">
        <w:rPr>
          <w:rFonts w:ascii="Georgia" w:hAnsi="Georgia"/>
          <w:color w:val="000000"/>
          <w:sz w:val="18"/>
          <w:szCs w:val="18"/>
        </w:rPr>
        <w:t>предпринимателей в размере 15 тыс. рублей, в том числе по годам: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000000"/>
          <w:sz w:val="18"/>
          <w:szCs w:val="18"/>
        </w:rPr>
      </w:pPr>
      <w:r w:rsidRPr="00A91372">
        <w:rPr>
          <w:rFonts w:ascii="Georgia" w:hAnsi="Georgia"/>
          <w:color w:val="000000"/>
          <w:sz w:val="18"/>
          <w:szCs w:val="18"/>
        </w:rPr>
        <w:t>2022г. – 6 тыс. рублей,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000000"/>
          <w:sz w:val="18"/>
          <w:szCs w:val="18"/>
        </w:rPr>
      </w:pPr>
      <w:r w:rsidRPr="00A91372">
        <w:rPr>
          <w:rFonts w:ascii="Georgia" w:hAnsi="Georgia"/>
          <w:color w:val="000000"/>
          <w:sz w:val="18"/>
          <w:szCs w:val="18"/>
        </w:rPr>
        <w:t>2023г. – 6 тыс. рублей,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000000"/>
          <w:sz w:val="18"/>
          <w:szCs w:val="18"/>
        </w:rPr>
      </w:pPr>
      <w:r w:rsidRPr="00A91372">
        <w:rPr>
          <w:rFonts w:ascii="Georgia" w:hAnsi="Georgia"/>
          <w:color w:val="000000"/>
          <w:sz w:val="18"/>
          <w:szCs w:val="18"/>
        </w:rPr>
        <w:t>2024г. –  6 тыс. рублей,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 </w:t>
      </w:r>
    </w:p>
    <w:p w:rsidR="009E3822" w:rsidRPr="00A91372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  <w:sz w:val="18"/>
          <w:szCs w:val="18"/>
        </w:rPr>
      </w:pPr>
      <w:r w:rsidRPr="00A91372">
        <w:rPr>
          <w:rStyle w:val="a5"/>
          <w:rFonts w:ascii="Georgia" w:hAnsi="Georgia"/>
          <w:color w:val="222222"/>
          <w:sz w:val="18"/>
          <w:szCs w:val="18"/>
        </w:rPr>
        <w:lastRenderedPageBreak/>
        <w:t>VI. Ожидаемые социально-экономические результаты реализации Программы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 xml:space="preserve">Реализация мероприятий программы предполагает создать условия для сохранения действующих и вновь образованных субъектов малого и среднего предпринимательства, что позволит обеспечить увеличение количества рабочих мест, повышение заработной платы на предприятиях субъектов малого и среднего бизнеса и тем самым повысить уровень жизни населения на территории </w:t>
      </w:r>
      <w:proofErr w:type="spellStart"/>
      <w:r w:rsidRPr="00A91372">
        <w:rPr>
          <w:rFonts w:ascii="Georgia" w:hAnsi="Georgia"/>
          <w:color w:val="222222"/>
          <w:sz w:val="18"/>
          <w:szCs w:val="18"/>
        </w:rPr>
        <w:t>Ивайтенского</w:t>
      </w:r>
      <w:proofErr w:type="spellEnd"/>
      <w:r w:rsidRPr="00A91372">
        <w:rPr>
          <w:rFonts w:ascii="Georgia" w:hAnsi="Georgia"/>
          <w:color w:val="222222"/>
          <w:sz w:val="18"/>
          <w:szCs w:val="18"/>
        </w:rPr>
        <w:t xml:space="preserve">  сельского поселения 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По итогам реализации программы планируется получить следующие результаты: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 привлечение инвестиций в малое предпринимательство;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 xml:space="preserve">- увеличение объема товаров и услуг, производимых и реализуемых субъектами малого и среднего предпринимательства, расположенными на территории </w:t>
      </w:r>
      <w:proofErr w:type="spellStart"/>
      <w:r w:rsidRPr="00A91372">
        <w:rPr>
          <w:rFonts w:ascii="Georgia" w:hAnsi="Georgia"/>
          <w:color w:val="222222"/>
          <w:sz w:val="18"/>
          <w:szCs w:val="18"/>
        </w:rPr>
        <w:t>Ивайтенского</w:t>
      </w:r>
      <w:proofErr w:type="spellEnd"/>
      <w:r w:rsidRPr="00A91372">
        <w:rPr>
          <w:rFonts w:ascii="Georgia" w:hAnsi="Georgia"/>
          <w:color w:val="222222"/>
          <w:sz w:val="18"/>
          <w:szCs w:val="18"/>
        </w:rPr>
        <w:t xml:space="preserve">  сельского поселения 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 рост налоговых поступлений в местный бюджет от деятельности предприятий субъектов малого и среднего бизнеса;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 повышение качества товаров и услуг, предоставляемых населению за счет усиления конкуренции;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 увеличение представителей субъектов малого и среднего бизнеса, ведущих деятельность в приоритетных направлениях социального развития. </w:t>
      </w:r>
    </w:p>
    <w:p w:rsidR="009E3822" w:rsidRPr="00A91372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  <w:sz w:val="18"/>
          <w:szCs w:val="18"/>
        </w:rPr>
      </w:pPr>
      <w:r w:rsidRPr="00A91372">
        <w:rPr>
          <w:rStyle w:val="a5"/>
          <w:rFonts w:ascii="Georgia" w:hAnsi="Georgia"/>
          <w:color w:val="222222"/>
          <w:sz w:val="18"/>
          <w:szCs w:val="18"/>
        </w:rPr>
        <w:t>VII. Срок реализации программы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Реализация программы рассчитана на 2022-2024 годы и осуществляется в два этапа: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 xml:space="preserve">I этап. Проводится анализ состояния малого и среднего предпринимательства в сельском </w:t>
      </w:r>
      <w:proofErr w:type="gramStart"/>
      <w:r w:rsidRPr="00A91372">
        <w:rPr>
          <w:rFonts w:ascii="Georgia" w:hAnsi="Georgia"/>
          <w:color w:val="222222"/>
          <w:sz w:val="18"/>
          <w:szCs w:val="18"/>
        </w:rPr>
        <w:t>поселении</w:t>
      </w:r>
      <w:proofErr w:type="gramEnd"/>
      <w:r w:rsidRPr="00A91372">
        <w:rPr>
          <w:rFonts w:ascii="Georgia" w:hAnsi="Georgia"/>
          <w:color w:val="222222"/>
          <w:sz w:val="18"/>
          <w:szCs w:val="18"/>
        </w:rPr>
        <w:t xml:space="preserve"> и уточняются показатели его развития, совершенствуется система содействия развитию малого и среднего предпринимательства, разрабатываются проекты нормативных правовых актов по вопросам субъектов малого и среднего предпринимательства. (Этот период </w:t>
      </w:r>
      <w:r w:rsidRPr="00A91372">
        <w:rPr>
          <w:rFonts w:ascii="Georgia" w:hAnsi="Georgia"/>
          <w:sz w:val="18"/>
          <w:szCs w:val="18"/>
        </w:rPr>
        <w:t>охватывает 2022 год</w:t>
      </w:r>
      <w:r w:rsidRPr="00A91372">
        <w:rPr>
          <w:rFonts w:ascii="Georgia" w:hAnsi="Georgia"/>
          <w:color w:val="222222"/>
          <w:sz w:val="18"/>
          <w:szCs w:val="18"/>
        </w:rPr>
        <w:t>).</w:t>
      </w:r>
    </w:p>
    <w:p w:rsidR="009E3822" w:rsidRPr="00A91372" w:rsidRDefault="009E3822" w:rsidP="00A9137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II этап</w:t>
      </w:r>
      <w:r w:rsidRPr="00A91372">
        <w:rPr>
          <w:rFonts w:ascii="Georgia" w:hAnsi="Georgia"/>
          <w:sz w:val="18"/>
          <w:szCs w:val="18"/>
        </w:rPr>
        <w:t>. Развиваются действующие и создаются новые малые и средние предприятия в приоритетных отраслях, структуры поддержки малого и среднего предпринимательства, развивается информационное и кадровое обеспечение малого и среднего предпринимательства. (Эт</w:t>
      </w:r>
      <w:r w:rsidR="00A91372" w:rsidRPr="00A91372">
        <w:rPr>
          <w:rFonts w:ascii="Georgia" w:hAnsi="Georgia"/>
          <w:sz w:val="18"/>
          <w:szCs w:val="18"/>
        </w:rPr>
        <w:t>от период охватывает 2022-2023</w:t>
      </w:r>
      <w:r w:rsidRPr="00A91372">
        <w:rPr>
          <w:rFonts w:ascii="Georgia" w:hAnsi="Georgia"/>
          <w:sz w:val="18"/>
          <w:szCs w:val="18"/>
        </w:rPr>
        <w:t xml:space="preserve"> годы).</w:t>
      </w:r>
    </w:p>
    <w:p w:rsidR="009E3822" w:rsidRPr="00A91372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 </w:t>
      </w:r>
    </w:p>
    <w:p w:rsidR="009E3822" w:rsidRPr="00A91372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  <w:sz w:val="18"/>
          <w:szCs w:val="18"/>
        </w:rPr>
      </w:pPr>
      <w:r w:rsidRPr="00A91372">
        <w:rPr>
          <w:rStyle w:val="a5"/>
          <w:rFonts w:ascii="Georgia" w:hAnsi="Georgia"/>
          <w:color w:val="222222"/>
          <w:sz w:val="18"/>
          <w:szCs w:val="18"/>
        </w:rPr>
        <w:t xml:space="preserve">VIII. Управление Программой и </w:t>
      </w:r>
      <w:proofErr w:type="gramStart"/>
      <w:r w:rsidRPr="00A91372">
        <w:rPr>
          <w:rStyle w:val="a5"/>
          <w:rFonts w:ascii="Georgia" w:hAnsi="Georgia"/>
          <w:color w:val="222222"/>
          <w:sz w:val="18"/>
          <w:szCs w:val="18"/>
        </w:rPr>
        <w:t>контроль за</w:t>
      </w:r>
      <w:proofErr w:type="gramEnd"/>
      <w:r w:rsidRPr="00A91372">
        <w:rPr>
          <w:rStyle w:val="a5"/>
          <w:rFonts w:ascii="Georgia" w:hAnsi="Georgia"/>
          <w:color w:val="222222"/>
          <w:sz w:val="18"/>
          <w:szCs w:val="18"/>
        </w:rPr>
        <w:t xml:space="preserve"> ее реализацией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 xml:space="preserve">Формы и методы управления реализацией Программы определяются администрацией  </w:t>
      </w:r>
      <w:proofErr w:type="spellStart"/>
      <w:r w:rsidRPr="00A91372">
        <w:rPr>
          <w:rFonts w:ascii="Georgia" w:hAnsi="Georgia"/>
          <w:color w:val="222222"/>
          <w:sz w:val="18"/>
          <w:szCs w:val="18"/>
        </w:rPr>
        <w:t>Ивайтенского</w:t>
      </w:r>
      <w:proofErr w:type="spellEnd"/>
      <w:r w:rsidRPr="00A91372">
        <w:rPr>
          <w:rFonts w:ascii="Georgia" w:hAnsi="Georgia"/>
          <w:color w:val="222222"/>
          <w:sz w:val="18"/>
          <w:szCs w:val="18"/>
        </w:rPr>
        <w:t xml:space="preserve"> сельского поселения  </w:t>
      </w:r>
      <w:proofErr w:type="spellStart"/>
      <w:r w:rsidRPr="00A91372">
        <w:rPr>
          <w:rFonts w:ascii="Georgia" w:hAnsi="Georgia"/>
          <w:color w:val="222222"/>
          <w:sz w:val="18"/>
          <w:szCs w:val="18"/>
        </w:rPr>
        <w:t>Унечского</w:t>
      </w:r>
      <w:proofErr w:type="spellEnd"/>
      <w:r w:rsidRPr="00A91372">
        <w:rPr>
          <w:rFonts w:ascii="Georgia" w:hAnsi="Georgia"/>
          <w:color w:val="222222"/>
          <w:sz w:val="18"/>
          <w:szCs w:val="18"/>
        </w:rPr>
        <w:t xml:space="preserve"> муниципального района.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 xml:space="preserve">Общее руководство и </w:t>
      </w:r>
      <w:proofErr w:type="gramStart"/>
      <w:r w:rsidRPr="00A91372">
        <w:rPr>
          <w:rFonts w:ascii="Georgia" w:hAnsi="Georgia"/>
          <w:color w:val="222222"/>
          <w:sz w:val="18"/>
          <w:szCs w:val="18"/>
        </w:rPr>
        <w:t>контроль за</w:t>
      </w:r>
      <w:proofErr w:type="gramEnd"/>
      <w:r w:rsidRPr="00A91372">
        <w:rPr>
          <w:rFonts w:ascii="Georgia" w:hAnsi="Georgia"/>
          <w:color w:val="222222"/>
          <w:sz w:val="18"/>
          <w:szCs w:val="18"/>
        </w:rPr>
        <w:t xml:space="preserve"> реализацией программных мероприятий осуществляет администрация сельского поселения.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Администрация сельского поселения  является заказчиком муниципальной Программы и координатором деятельности исполнителей мероприятий Программы.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lastRenderedPageBreak/>
        <w:t xml:space="preserve">Администрация </w:t>
      </w:r>
      <w:proofErr w:type="spellStart"/>
      <w:r w:rsidRPr="00A91372">
        <w:rPr>
          <w:rFonts w:ascii="Georgia" w:hAnsi="Georgia"/>
          <w:color w:val="222222"/>
          <w:sz w:val="18"/>
          <w:szCs w:val="18"/>
        </w:rPr>
        <w:t>Ивайтенского</w:t>
      </w:r>
      <w:proofErr w:type="spellEnd"/>
      <w:r w:rsidRPr="00A91372">
        <w:rPr>
          <w:rFonts w:ascii="Georgia" w:hAnsi="Georgia"/>
          <w:color w:val="222222"/>
          <w:sz w:val="18"/>
          <w:szCs w:val="18"/>
        </w:rPr>
        <w:t xml:space="preserve">  сельского поселения  </w:t>
      </w:r>
      <w:proofErr w:type="spellStart"/>
      <w:r w:rsidRPr="00A91372">
        <w:rPr>
          <w:rFonts w:ascii="Georgia" w:hAnsi="Georgia"/>
          <w:color w:val="222222"/>
          <w:sz w:val="18"/>
          <w:szCs w:val="18"/>
        </w:rPr>
        <w:t>Унечского</w:t>
      </w:r>
      <w:proofErr w:type="spellEnd"/>
      <w:r w:rsidRPr="00A91372">
        <w:rPr>
          <w:rFonts w:ascii="Georgia" w:hAnsi="Georgia"/>
          <w:color w:val="222222"/>
          <w:sz w:val="18"/>
          <w:szCs w:val="18"/>
        </w:rPr>
        <w:t xml:space="preserve">  муниципального района осуществляет: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 xml:space="preserve">-подготовку предложений по актуализации мероприятий Программы в соответствии с приоритетами социально-экономического развития </w:t>
      </w:r>
      <w:proofErr w:type="spellStart"/>
      <w:r w:rsidRPr="00A91372">
        <w:rPr>
          <w:rFonts w:ascii="Georgia" w:hAnsi="Georgia"/>
          <w:color w:val="222222"/>
          <w:sz w:val="18"/>
          <w:szCs w:val="18"/>
        </w:rPr>
        <w:t>Унечского</w:t>
      </w:r>
      <w:proofErr w:type="spellEnd"/>
      <w:r w:rsidRPr="00A91372">
        <w:rPr>
          <w:rFonts w:ascii="Georgia" w:hAnsi="Georgia"/>
          <w:color w:val="222222"/>
          <w:sz w:val="18"/>
          <w:szCs w:val="18"/>
        </w:rPr>
        <w:t xml:space="preserve"> муниципального района и Брянской области, ускорению или приостановке реализации отдельных мероприятий;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-подготовку предложений по привлечению организаций для реализации мероприятий Программы;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-мониторинг выполнения Программы в целом и входящих в ее состав мероприятий;</w:t>
      </w:r>
    </w:p>
    <w:p w:rsid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proofErr w:type="gramStart"/>
      <w:r w:rsidRPr="00A91372">
        <w:rPr>
          <w:rFonts w:ascii="Georgia" w:hAnsi="Georgia"/>
          <w:color w:val="222222"/>
          <w:sz w:val="18"/>
          <w:szCs w:val="18"/>
        </w:rPr>
        <w:t>Контроль за</w:t>
      </w:r>
      <w:proofErr w:type="gramEnd"/>
      <w:r w:rsidRPr="00A91372">
        <w:rPr>
          <w:rFonts w:ascii="Georgia" w:hAnsi="Georgia"/>
          <w:color w:val="222222"/>
          <w:sz w:val="18"/>
          <w:szCs w:val="18"/>
        </w:rPr>
        <w:t xml:space="preserve"> исполнением муниципальной Программы осуществляется администрацией сельского поселения 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 </w:t>
      </w:r>
    </w:p>
    <w:p w:rsidR="009E3822" w:rsidRPr="00A91372" w:rsidRDefault="009E3822" w:rsidP="009E3822">
      <w:pPr>
        <w:pStyle w:val="rteright"/>
        <w:spacing w:before="144" w:beforeAutospacing="0" w:after="288" w:afterAutospacing="0"/>
        <w:jc w:val="right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 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</w:p>
    <w:p w:rsidR="009E3822" w:rsidRPr="00A91372" w:rsidRDefault="009E3822" w:rsidP="009E3822">
      <w:pPr>
        <w:pStyle w:val="a4"/>
        <w:spacing w:before="144" w:beforeAutospacing="0" w:after="288" w:afterAutospacing="0"/>
        <w:jc w:val="right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Приложение №1 к долгосрочной целевой программе </w:t>
      </w:r>
    </w:p>
    <w:p w:rsidR="009E3822" w:rsidRPr="00A91372" w:rsidRDefault="009E3822" w:rsidP="009E3822">
      <w:pPr>
        <w:pStyle w:val="a4"/>
        <w:spacing w:before="144" w:beforeAutospacing="0" w:after="288" w:afterAutospacing="0"/>
        <w:jc w:val="right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lastRenderedPageBreak/>
        <w:t xml:space="preserve"> </w:t>
      </w:r>
      <w:proofErr w:type="spellStart"/>
      <w:r w:rsidRPr="00A91372">
        <w:rPr>
          <w:rFonts w:ascii="Georgia" w:hAnsi="Georgia"/>
          <w:color w:val="222222"/>
          <w:sz w:val="18"/>
          <w:szCs w:val="18"/>
        </w:rPr>
        <w:t>Ивайтенского</w:t>
      </w:r>
      <w:proofErr w:type="spellEnd"/>
      <w:r w:rsidRPr="00A91372">
        <w:rPr>
          <w:rFonts w:ascii="Georgia" w:hAnsi="Georgia"/>
          <w:color w:val="222222"/>
          <w:sz w:val="18"/>
          <w:szCs w:val="18"/>
        </w:rPr>
        <w:t xml:space="preserve"> сельского поселения </w:t>
      </w:r>
    </w:p>
    <w:p w:rsidR="009E3822" w:rsidRPr="00A91372" w:rsidRDefault="009E3822" w:rsidP="009E3822">
      <w:pPr>
        <w:pStyle w:val="a4"/>
        <w:spacing w:before="144" w:beforeAutospacing="0" w:after="288" w:afterAutospacing="0"/>
        <w:jc w:val="right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 xml:space="preserve">«Развитие субъектов малого и среднего предпринимательства  </w:t>
      </w:r>
      <w:proofErr w:type="gramStart"/>
      <w:r w:rsidRPr="00A91372">
        <w:rPr>
          <w:rFonts w:ascii="Georgia" w:hAnsi="Georgia"/>
          <w:color w:val="222222"/>
          <w:sz w:val="18"/>
          <w:szCs w:val="18"/>
        </w:rPr>
        <w:t>в</w:t>
      </w:r>
      <w:proofErr w:type="gramEnd"/>
    </w:p>
    <w:p w:rsidR="009E3822" w:rsidRPr="00A91372" w:rsidRDefault="009E3822" w:rsidP="009E3822">
      <w:pPr>
        <w:pStyle w:val="a4"/>
        <w:spacing w:before="144" w:beforeAutospacing="0" w:after="288" w:afterAutospacing="0"/>
        <w:jc w:val="right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 xml:space="preserve"> </w:t>
      </w:r>
      <w:proofErr w:type="spellStart"/>
      <w:r w:rsidRPr="00A91372">
        <w:rPr>
          <w:rFonts w:ascii="Georgia" w:hAnsi="Georgia"/>
          <w:color w:val="222222"/>
          <w:sz w:val="18"/>
          <w:szCs w:val="18"/>
        </w:rPr>
        <w:t>Ивайтенском</w:t>
      </w:r>
      <w:proofErr w:type="spellEnd"/>
      <w:r w:rsidRPr="00A91372">
        <w:rPr>
          <w:rFonts w:ascii="Georgia" w:hAnsi="Georgia"/>
          <w:color w:val="222222"/>
          <w:sz w:val="18"/>
          <w:szCs w:val="18"/>
        </w:rPr>
        <w:t xml:space="preserve"> сельском </w:t>
      </w:r>
      <w:proofErr w:type="gramStart"/>
      <w:r w:rsidRPr="00A91372">
        <w:rPr>
          <w:rFonts w:ascii="Georgia" w:hAnsi="Georgia"/>
          <w:color w:val="222222"/>
          <w:sz w:val="18"/>
          <w:szCs w:val="18"/>
        </w:rPr>
        <w:t>поселении</w:t>
      </w:r>
      <w:proofErr w:type="gramEnd"/>
      <w:r w:rsidRPr="00A91372">
        <w:rPr>
          <w:rFonts w:ascii="Georgia" w:hAnsi="Georgia"/>
          <w:color w:val="222222"/>
          <w:sz w:val="18"/>
          <w:szCs w:val="18"/>
        </w:rPr>
        <w:t xml:space="preserve"> на 2022-2024 годы» </w:t>
      </w:r>
    </w:p>
    <w:p w:rsidR="009E3822" w:rsidRPr="00A91372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  <w:sz w:val="18"/>
          <w:szCs w:val="18"/>
        </w:rPr>
      </w:pPr>
      <w:r w:rsidRPr="00A91372">
        <w:rPr>
          <w:rStyle w:val="a5"/>
          <w:rFonts w:ascii="Georgia" w:hAnsi="Georgia"/>
          <w:color w:val="222222"/>
          <w:sz w:val="18"/>
          <w:szCs w:val="18"/>
        </w:rPr>
        <w:t>ПЕРЕЧЕНЬ</w:t>
      </w:r>
    </w:p>
    <w:p w:rsidR="009E3822" w:rsidRPr="00A91372" w:rsidRDefault="009E3822" w:rsidP="00A91372">
      <w:pPr>
        <w:pStyle w:val="a4"/>
        <w:tabs>
          <w:tab w:val="center" w:pos="7582"/>
          <w:tab w:val="right" w:pos="15165"/>
        </w:tabs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Style w:val="a5"/>
          <w:rFonts w:ascii="Georgia" w:hAnsi="Georgia"/>
          <w:color w:val="222222"/>
          <w:sz w:val="18"/>
          <w:szCs w:val="18"/>
        </w:rPr>
        <w:tab/>
        <w:t>мероприятий Программы</w:t>
      </w:r>
      <w:r w:rsidRPr="00A91372">
        <w:rPr>
          <w:rFonts w:ascii="Georgia" w:hAnsi="Georgia"/>
          <w:color w:val="222222"/>
          <w:sz w:val="18"/>
          <w:szCs w:val="18"/>
        </w:rPr>
        <w:t> </w:t>
      </w:r>
    </w:p>
    <w:tbl>
      <w:tblPr>
        <w:tblW w:w="1487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10"/>
        <w:gridCol w:w="2552"/>
        <w:gridCol w:w="2514"/>
        <w:gridCol w:w="1476"/>
        <w:gridCol w:w="2206"/>
        <w:gridCol w:w="810"/>
        <w:gridCol w:w="810"/>
        <w:gridCol w:w="909"/>
        <w:gridCol w:w="862"/>
        <w:gridCol w:w="390"/>
        <w:gridCol w:w="1540"/>
      </w:tblGrid>
      <w:tr w:rsidR="009E3822" w:rsidRPr="00A91372" w:rsidTr="009E3822">
        <w:trPr>
          <w:trHeight w:val="690"/>
          <w:tblCellSpacing w:w="0" w:type="dxa"/>
        </w:trPr>
        <w:tc>
          <w:tcPr>
            <w:tcW w:w="81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№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A91372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A91372">
              <w:rPr>
                <w:sz w:val="18"/>
                <w:szCs w:val="18"/>
              </w:rPr>
              <w:t>/</w:t>
            </w:r>
            <w:proofErr w:type="spellStart"/>
            <w:r w:rsidRPr="00A91372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55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Мероприятия по реализации Программы</w:t>
            </w:r>
          </w:p>
        </w:tc>
        <w:tc>
          <w:tcPr>
            <w:tcW w:w="251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Ответственные исполнители</w:t>
            </w:r>
          </w:p>
        </w:tc>
        <w:tc>
          <w:tcPr>
            <w:tcW w:w="14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Срок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исполнения</w:t>
            </w:r>
          </w:p>
        </w:tc>
        <w:tc>
          <w:tcPr>
            <w:tcW w:w="22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Источники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финансирования</w:t>
            </w:r>
          </w:p>
        </w:tc>
        <w:tc>
          <w:tcPr>
            <w:tcW w:w="339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Объем финансирования,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тыс. руб.</w:t>
            </w:r>
          </w:p>
        </w:tc>
        <w:tc>
          <w:tcPr>
            <w:tcW w:w="1930" w:type="dxa"/>
            <w:gridSpan w:val="2"/>
            <w:tcBorders>
              <w:top w:val="nil"/>
              <w:left w:val="outset" w:sz="6" w:space="0" w:color="auto"/>
              <w:bottom w:val="nil"/>
              <w:right w:val="nil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</w:tc>
      </w:tr>
      <w:tr w:rsidR="009E3822" w:rsidRPr="00A91372" w:rsidTr="009E3822">
        <w:trPr>
          <w:gridAfter w:val="1"/>
          <w:wAfter w:w="1540" w:type="dxa"/>
          <w:trHeight w:val="585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3822" w:rsidRPr="00A91372" w:rsidRDefault="009E3822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3822" w:rsidRPr="00A91372" w:rsidRDefault="009E3822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3822" w:rsidRPr="00A91372" w:rsidRDefault="009E3822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3822" w:rsidRPr="00A91372" w:rsidRDefault="009E3822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3822" w:rsidRPr="00A91372" w:rsidRDefault="009E3822">
            <w:pPr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2022 г.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2023 г.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2024г.</w:t>
            </w:r>
          </w:p>
        </w:tc>
        <w:tc>
          <w:tcPr>
            <w:tcW w:w="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nil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</w:tc>
      </w:tr>
      <w:tr w:rsidR="009E3822" w:rsidRPr="00A91372" w:rsidTr="009E382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2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3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4</w:t>
            </w: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5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6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7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8</w:t>
            </w:r>
          </w:p>
        </w:tc>
        <w:tc>
          <w:tcPr>
            <w:tcW w:w="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9</w:t>
            </w:r>
          </w:p>
        </w:tc>
        <w:tc>
          <w:tcPr>
            <w:tcW w:w="1930" w:type="dxa"/>
            <w:gridSpan w:val="2"/>
            <w:tcBorders>
              <w:top w:val="nil"/>
              <w:left w:val="outset" w:sz="6" w:space="0" w:color="auto"/>
              <w:bottom w:val="nil"/>
              <w:right w:val="nil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</w:tc>
      </w:tr>
      <w:tr w:rsidR="009E3822" w:rsidRPr="00A91372" w:rsidTr="009E3822">
        <w:trPr>
          <w:trHeight w:val="345"/>
          <w:tblCellSpacing w:w="0" w:type="dxa"/>
        </w:trPr>
        <w:tc>
          <w:tcPr>
            <w:tcW w:w="12949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rStyle w:val="a6"/>
                <w:b/>
                <w:bCs/>
                <w:sz w:val="18"/>
                <w:szCs w:val="18"/>
              </w:rPr>
              <w:t>1.Развитие инфраструктуры поддержки субъектов малого и среднего предпринимательства</w:t>
            </w:r>
          </w:p>
        </w:tc>
        <w:tc>
          <w:tcPr>
            <w:tcW w:w="1930" w:type="dxa"/>
            <w:gridSpan w:val="2"/>
            <w:tcBorders>
              <w:top w:val="nil"/>
              <w:left w:val="outset" w:sz="6" w:space="0" w:color="auto"/>
              <w:bottom w:val="nil"/>
              <w:right w:val="nil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</w:tc>
      </w:tr>
      <w:tr w:rsidR="009E3822" w:rsidRPr="00A91372" w:rsidTr="009E382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1.1.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Развитие инфраструктуры поддержки субъектов малого и среднего предпринимательства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Организации, образующие инфраструктуру поддержки субъектов малого и среднего предпринимательства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2022-2024</w:t>
            </w: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Средства бюджета поселения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6 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6 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6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lastRenderedPageBreak/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</w:tc>
        <w:tc>
          <w:tcPr>
            <w:tcW w:w="12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70740B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lastRenderedPageBreak/>
              <w:t>18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</w:tc>
        <w:tc>
          <w:tcPr>
            <w:tcW w:w="1540" w:type="dxa"/>
            <w:vMerge w:val="restart"/>
            <w:tcBorders>
              <w:top w:val="nil"/>
              <w:left w:val="outset" w:sz="6" w:space="0" w:color="auto"/>
              <w:bottom w:val="nil"/>
              <w:right w:val="nil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</w:p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lastRenderedPageBreak/>
              <w:t> </w:t>
            </w:r>
          </w:p>
          <w:p w:rsidR="009E3822" w:rsidRPr="00A91372" w:rsidRDefault="009E3822">
            <w:pPr>
              <w:pStyle w:val="a4"/>
              <w:jc w:val="center"/>
              <w:rPr>
                <w:sz w:val="18"/>
                <w:szCs w:val="18"/>
              </w:rPr>
            </w:pP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</w:tc>
      </w:tr>
      <w:tr w:rsidR="009E3822" w:rsidRPr="00A91372" w:rsidTr="009E3822">
        <w:trPr>
          <w:tblCellSpacing w:w="0" w:type="dxa"/>
        </w:trPr>
        <w:tc>
          <w:tcPr>
            <w:tcW w:w="8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lastRenderedPageBreak/>
              <w:t>1.2.</w:t>
            </w:r>
          </w:p>
        </w:tc>
        <w:tc>
          <w:tcPr>
            <w:tcW w:w="2552" w:type="dxa"/>
            <w:tcBorders>
              <w:top w:val="nil"/>
              <w:left w:val="outset" w:sz="6" w:space="0" w:color="auto"/>
              <w:bottom w:val="outset" w:sz="6" w:space="0" w:color="auto"/>
              <w:right w:val="single" w:sz="4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Участие в публичных мероприятиях в сфере малого  и среднего бизнеса, направленных на укрепление взаимодействия предпринимательских кругов с представителями органов муниципальной власти. Участие в мероприятиях, посвященных Дню предпринимателя.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Участие в районных конкурсах: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 «Лучшее предприятие»,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 «Лучший предприниматель»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 xml:space="preserve">Администрация сельского поселения, субъекты малого и среднего предпринимательства сельского поселения 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2022-2024</w:t>
            </w: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Средства не требуются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12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outset" w:sz="6" w:space="0" w:color="auto"/>
              <w:bottom w:val="nil"/>
              <w:right w:val="nil"/>
            </w:tcBorders>
            <w:vAlign w:val="center"/>
            <w:hideMark/>
          </w:tcPr>
          <w:p w:rsidR="009E3822" w:rsidRPr="00A91372" w:rsidRDefault="009E3822">
            <w:pPr>
              <w:rPr>
                <w:sz w:val="18"/>
                <w:szCs w:val="18"/>
              </w:rPr>
            </w:pPr>
          </w:p>
        </w:tc>
      </w:tr>
      <w:tr w:rsidR="009E3822" w:rsidRPr="00A91372" w:rsidTr="009E382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1.3.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Организация взаимодействия субъектов малого и среднего предпринимательства сельского поселения с центром  развития разработки и коммерциализации новых технологий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</w:p>
        </w:tc>
        <w:tc>
          <w:tcPr>
            <w:tcW w:w="2514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Pr="00A91372">
              <w:rPr>
                <w:sz w:val="18"/>
                <w:szCs w:val="18"/>
              </w:rPr>
              <w:t>Унечского</w:t>
            </w:r>
            <w:proofErr w:type="spellEnd"/>
            <w:r w:rsidRPr="00A91372">
              <w:rPr>
                <w:sz w:val="18"/>
                <w:szCs w:val="18"/>
              </w:rPr>
              <w:t xml:space="preserve"> муниципального района, организации, образующие инфраструктуру поддержки субъектов малого и среднего предпринимательства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2022-2024</w:t>
            </w: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Средства не требуются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12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1540" w:type="dxa"/>
            <w:tcBorders>
              <w:top w:val="nil"/>
              <w:left w:val="outset" w:sz="6" w:space="0" w:color="auto"/>
              <w:bottom w:val="nil"/>
              <w:right w:val="nil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</w:tc>
      </w:tr>
      <w:tr w:rsidR="009E3822" w:rsidRPr="00A91372" w:rsidTr="009E3822">
        <w:trPr>
          <w:tblCellSpacing w:w="0" w:type="dxa"/>
        </w:trPr>
        <w:tc>
          <w:tcPr>
            <w:tcW w:w="14879" w:type="dxa"/>
            <w:gridSpan w:val="11"/>
            <w:tcBorders>
              <w:top w:val="nil"/>
              <w:left w:val="outset" w:sz="6" w:space="0" w:color="auto"/>
              <w:bottom w:val="nil"/>
              <w:right w:val="nil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rStyle w:val="a6"/>
                <w:b/>
                <w:bCs/>
                <w:sz w:val="18"/>
                <w:szCs w:val="18"/>
              </w:rPr>
              <w:t>2.2. Имущественная поддержка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lastRenderedPageBreak/>
              <w:t> </w:t>
            </w:r>
          </w:p>
        </w:tc>
      </w:tr>
      <w:tr w:rsidR="009E3822" w:rsidRPr="00A91372" w:rsidTr="009E3822">
        <w:trPr>
          <w:tblCellSpacing w:w="0" w:type="dxa"/>
        </w:trPr>
        <w:tc>
          <w:tcPr>
            <w:tcW w:w="8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lastRenderedPageBreak/>
              <w:t>2.2.1.</w:t>
            </w:r>
          </w:p>
        </w:tc>
        <w:tc>
          <w:tcPr>
            <w:tcW w:w="255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Обеспечение организаций, образующих инфраструктуру поддержки субъектов малого и среднего предпринимательства нежилыми помещениями для осуществления ими уставной  деятельности</w:t>
            </w:r>
          </w:p>
        </w:tc>
        <w:tc>
          <w:tcPr>
            <w:tcW w:w="251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 xml:space="preserve">Администрация сельского поселения </w:t>
            </w:r>
          </w:p>
        </w:tc>
        <w:tc>
          <w:tcPr>
            <w:tcW w:w="147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2022-2024</w:t>
            </w:r>
          </w:p>
        </w:tc>
        <w:tc>
          <w:tcPr>
            <w:tcW w:w="2206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Средства не требуются</w:t>
            </w:r>
          </w:p>
        </w:tc>
        <w:tc>
          <w:tcPr>
            <w:tcW w:w="8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90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1252" w:type="dxa"/>
            <w:gridSpan w:val="2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1540" w:type="dxa"/>
            <w:tcBorders>
              <w:top w:val="nil"/>
              <w:left w:val="outset" w:sz="6" w:space="0" w:color="auto"/>
              <w:bottom w:val="nil"/>
              <w:right w:val="nil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</w:tc>
      </w:tr>
      <w:tr w:rsidR="009E3822" w:rsidRPr="00A91372" w:rsidTr="009E3822">
        <w:trPr>
          <w:tblCellSpacing w:w="0" w:type="dxa"/>
        </w:trPr>
        <w:tc>
          <w:tcPr>
            <w:tcW w:w="12949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rStyle w:val="a6"/>
                <w:b/>
                <w:bCs/>
                <w:sz w:val="18"/>
                <w:szCs w:val="18"/>
              </w:rPr>
              <w:t>2.3. Иные формы поддержки</w:t>
            </w:r>
          </w:p>
        </w:tc>
        <w:tc>
          <w:tcPr>
            <w:tcW w:w="1930" w:type="dxa"/>
            <w:gridSpan w:val="2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</w:tc>
      </w:tr>
      <w:tr w:rsidR="009E3822" w:rsidRPr="00A91372" w:rsidTr="009E382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2.3.1.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Проведение ежегодной  оценки состояния  развития малого и среднего предпринимательства в сельском поселении с целью согласованной совместно с организациями, образующими инфраструктуру поддержки, политики в области развития малого и среднего предпринимательства на среднесрочную и долгосрочную  перспективу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Администрация сельского поселения, организации, образующие инфраструктуру поддержки субъектов малого и среднего предпринимательства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2022-2024</w:t>
            </w: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Средства не требуются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12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1540" w:type="dxa"/>
            <w:tcBorders>
              <w:top w:val="nil"/>
              <w:left w:val="outset" w:sz="6" w:space="0" w:color="auto"/>
              <w:bottom w:val="nil"/>
              <w:right w:val="nil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</w:tc>
      </w:tr>
      <w:tr w:rsidR="009E3822" w:rsidRPr="00A91372" w:rsidTr="009E382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2.3.2.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Содействие в участии субъектов малого и среднего бизнеса в региональных программах развития и поддержки субъектов малого и среднего предпринимательства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Администрация сельского поселения организации, образующие инфраструктуру поддержки субъектов малого и среднего предпринимательства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70740B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2022-2024</w:t>
            </w: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Средства не требуются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12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1540" w:type="dxa"/>
            <w:tcBorders>
              <w:top w:val="nil"/>
              <w:left w:val="outset" w:sz="6" w:space="0" w:color="auto"/>
              <w:bottom w:val="nil"/>
              <w:right w:val="nil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</w:tc>
      </w:tr>
      <w:tr w:rsidR="009E3822" w:rsidRPr="00A91372" w:rsidTr="009E382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lastRenderedPageBreak/>
              <w:t>2.3.3.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Предоставление услуг субъектам малого и среднего предпринимательства по подготовке бизнес-планов, необходимых для заключения договоров кредита, займа и лизинга основных средств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Организации, образующие инфраструктуру поддержки субъектов малого и среднего предпринимательства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70740B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2022-2024</w:t>
            </w: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Средства не требуются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12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1540" w:type="dxa"/>
            <w:tcBorders>
              <w:top w:val="nil"/>
              <w:left w:val="outset" w:sz="6" w:space="0" w:color="auto"/>
              <w:bottom w:val="nil"/>
              <w:right w:val="nil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</w:tc>
      </w:tr>
      <w:tr w:rsidR="009E3822" w:rsidRPr="00A91372" w:rsidTr="009E3822">
        <w:trPr>
          <w:tblCellSpacing w:w="0" w:type="dxa"/>
        </w:trPr>
        <w:tc>
          <w:tcPr>
            <w:tcW w:w="8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2.3.4.</w:t>
            </w:r>
          </w:p>
        </w:tc>
        <w:tc>
          <w:tcPr>
            <w:tcW w:w="255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Привлечение субъектов малого и среднего предпринимательства для выполнения муниципальных заказов в соответствии с квотой, определенной Федеральным законодательством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 xml:space="preserve">Администрация сельского поселения 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70740B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2022-2024</w:t>
            </w: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Средства не требуются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12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nil"/>
              <w:right w:val="nil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</w:tc>
      </w:tr>
      <w:tr w:rsidR="009E3822" w:rsidRPr="00A91372" w:rsidTr="009E3822">
        <w:trPr>
          <w:tblCellSpacing w:w="0" w:type="dxa"/>
        </w:trPr>
        <w:tc>
          <w:tcPr>
            <w:tcW w:w="12949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rStyle w:val="a6"/>
                <w:b/>
                <w:bCs/>
                <w:sz w:val="18"/>
                <w:szCs w:val="18"/>
              </w:rPr>
              <w:t xml:space="preserve">3.Мероприятия по вовлечению в предпринимательскую деятельность населения сельского поселения </w:t>
            </w:r>
          </w:p>
        </w:tc>
        <w:tc>
          <w:tcPr>
            <w:tcW w:w="1930" w:type="dxa"/>
            <w:gridSpan w:val="2"/>
            <w:vMerge w:val="restart"/>
            <w:tcBorders>
              <w:top w:val="nil"/>
              <w:left w:val="outset" w:sz="6" w:space="0" w:color="auto"/>
              <w:bottom w:val="outset" w:sz="6" w:space="0" w:color="auto"/>
              <w:right w:val="nil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  <w:p w:rsidR="009E3822" w:rsidRPr="00A91372" w:rsidRDefault="009E3822">
            <w:pPr>
              <w:pStyle w:val="a4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</w:tc>
      </w:tr>
      <w:tr w:rsidR="009E3822" w:rsidRPr="00A91372" w:rsidTr="009E3822">
        <w:trPr>
          <w:tblCellSpacing w:w="0" w:type="dxa"/>
        </w:trPr>
        <w:tc>
          <w:tcPr>
            <w:tcW w:w="12949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rStyle w:val="a6"/>
                <w:b/>
                <w:bCs/>
                <w:sz w:val="18"/>
                <w:szCs w:val="18"/>
              </w:rPr>
              <w:t>3.1. Информационная поддержка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outset" w:sz="6" w:space="0" w:color="auto"/>
              <w:bottom w:val="outset" w:sz="6" w:space="0" w:color="auto"/>
              <w:right w:val="nil"/>
            </w:tcBorders>
            <w:vAlign w:val="center"/>
            <w:hideMark/>
          </w:tcPr>
          <w:p w:rsidR="009E3822" w:rsidRPr="00A91372" w:rsidRDefault="009E3822">
            <w:pPr>
              <w:rPr>
                <w:sz w:val="18"/>
                <w:szCs w:val="18"/>
              </w:rPr>
            </w:pPr>
          </w:p>
        </w:tc>
      </w:tr>
      <w:tr w:rsidR="009E3822" w:rsidRPr="00A91372" w:rsidTr="009E382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3.1.1.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 xml:space="preserve">Ведение паспорта состояния и развития малого и среднего предпринимательства сельского поселения 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 xml:space="preserve">Администрация сельского поселения 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ежегодно</w:t>
            </w: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Средства не требуются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12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1540" w:type="dxa"/>
            <w:tcBorders>
              <w:top w:val="nil"/>
              <w:left w:val="outset" w:sz="6" w:space="0" w:color="auto"/>
              <w:bottom w:val="nil"/>
              <w:right w:val="nil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</w:tc>
      </w:tr>
      <w:tr w:rsidR="009E3822" w:rsidRPr="00A91372" w:rsidTr="009E382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3.1.2.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Информирование предпринимателей по проблемам организации и ведения бизнеса: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 xml:space="preserve">- размещение в средствах </w:t>
            </w:r>
            <w:r w:rsidRPr="00A91372">
              <w:rPr>
                <w:sz w:val="18"/>
                <w:szCs w:val="18"/>
              </w:rPr>
              <w:lastRenderedPageBreak/>
              <w:t xml:space="preserve">массовой информации материалов о малом и среднем предпринимательстве в сельском поселении 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lastRenderedPageBreak/>
              <w:t xml:space="preserve">Администрация сельского поселения 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70740B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  <w:lang w:val="en-US"/>
              </w:rPr>
            </w:pPr>
            <w:r w:rsidRPr="00A91372">
              <w:rPr>
                <w:sz w:val="18"/>
                <w:szCs w:val="18"/>
              </w:rPr>
              <w:t>2022</w:t>
            </w:r>
            <w:r w:rsidR="009E3822" w:rsidRPr="00A91372">
              <w:rPr>
                <w:sz w:val="18"/>
                <w:szCs w:val="18"/>
              </w:rPr>
              <w:t>-202</w:t>
            </w:r>
            <w:r w:rsidRPr="00A91372">
              <w:rPr>
                <w:sz w:val="18"/>
                <w:szCs w:val="18"/>
              </w:rPr>
              <w:t>4</w:t>
            </w: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Средства не требуются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12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1540" w:type="dxa"/>
            <w:tcBorders>
              <w:top w:val="nil"/>
              <w:left w:val="outset" w:sz="6" w:space="0" w:color="auto"/>
              <w:bottom w:val="nil"/>
              <w:right w:val="nil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</w:tc>
      </w:tr>
      <w:tr w:rsidR="009E3822" w:rsidRPr="00A91372" w:rsidTr="009E3822">
        <w:trPr>
          <w:tblCellSpacing w:w="0" w:type="dxa"/>
        </w:trPr>
        <w:tc>
          <w:tcPr>
            <w:tcW w:w="12949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rStyle w:val="a6"/>
                <w:b/>
                <w:bCs/>
                <w:sz w:val="18"/>
                <w:szCs w:val="18"/>
              </w:rPr>
              <w:lastRenderedPageBreak/>
              <w:t>3.2. Поддержка  в области инноваций и промышленного производства</w:t>
            </w:r>
          </w:p>
        </w:tc>
        <w:tc>
          <w:tcPr>
            <w:tcW w:w="1930" w:type="dxa"/>
            <w:gridSpan w:val="2"/>
            <w:tcBorders>
              <w:top w:val="nil"/>
              <w:left w:val="outset" w:sz="6" w:space="0" w:color="auto"/>
              <w:bottom w:val="nil"/>
              <w:right w:val="nil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</w:tc>
      </w:tr>
      <w:tr w:rsidR="009E3822" w:rsidRPr="00A91372" w:rsidTr="009E382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3.2.1.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Предоставление земельных участков и свободных производственных площадей субъектам малого и среднего предпринимательства для возможного размещения инновационных промышленных предприятий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Pr="00A91372">
              <w:rPr>
                <w:sz w:val="18"/>
                <w:szCs w:val="18"/>
              </w:rPr>
              <w:t>Унечского</w:t>
            </w:r>
            <w:proofErr w:type="spellEnd"/>
            <w:r w:rsidRPr="00A91372">
              <w:rPr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70740B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2022-2024</w:t>
            </w: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Средств не требуется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12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1540" w:type="dxa"/>
            <w:tcBorders>
              <w:top w:val="nil"/>
              <w:left w:val="outset" w:sz="6" w:space="0" w:color="auto"/>
              <w:bottom w:val="nil"/>
              <w:right w:val="nil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</w:tc>
      </w:tr>
      <w:tr w:rsidR="009E3822" w:rsidRPr="00A91372" w:rsidTr="009E3822">
        <w:trPr>
          <w:tblCellSpacing w:w="0" w:type="dxa"/>
        </w:trPr>
        <w:tc>
          <w:tcPr>
            <w:tcW w:w="12949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rStyle w:val="a6"/>
                <w:b/>
                <w:bCs/>
                <w:sz w:val="18"/>
                <w:szCs w:val="18"/>
              </w:rPr>
              <w:t>3.3. Нормативно-правовое обеспечение</w:t>
            </w:r>
          </w:p>
        </w:tc>
        <w:tc>
          <w:tcPr>
            <w:tcW w:w="1930" w:type="dxa"/>
            <w:gridSpan w:val="2"/>
            <w:tcBorders>
              <w:top w:val="nil"/>
              <w:left w:val="outset" w:sz="6" w:space="0" w:color="auto"/>
              <w:bottom w:val="nil"/>
              <w:right w:val="nil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</w:tc>
      </w:tr>
      <w:tr w:rsidR="009E3822" w:rsidRPr="00A91372" w:rsidTr="009E3822">
        <w:trPr>
          <w:tblCellSpacing w:w="0" w:type="dxa"/>
        </w:trPr>
        <w:tc>
          <w:tcPr>
            <w:tcW w:w="81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3.3.1.</w:t>
            </w:r>
          </w:p>
        </w:tc>
        <w:tc>
          <w:tcPr>
            <w:tcW w:w="2552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 xml:space="preserve">Оказание  предпринимателям юридической помощи по вопросам </w:t>
            </w:r>
            <w:proofErr w:type="gramStart"/>
            <w:r w:rsidRPr="00A91372">
              <w:rPr>
                <w:sz w:val="18"/>
                <w:szCs w:val="18"/>
              </w:rPr>
              <w:t>гражданского</w:t>
            </w:r>
            <w:proofErr w:type="gramEnd"/>
            <w:r w:rsidRPr="00A91372">
              <w:rPr>
                <w:sz w:val="18"/>
                <w:szCs w:val="18"/>
              </w:rPr>
              <w:t>, финансового,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налогового, бюджетного, валютного, административного и иного законодательства в области регулирования предпринимательской деятельности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Администрация сельского поселения организации, образующие инфраструктуру поддержки субъектов малого и среднего предпринимательства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70740B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2022-2024</w:t>
            </w: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Средства не требуются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12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nil"/>
              <w:right w:val="nil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</w:tc>
      </w:tr>
      <w:tr w:rsidR="009E3822" w:rsidRPr="00A91372" w:rsidTr="009E382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lastRenderedPageBreak/>
              <w:t>3.3.2.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Оказание практической помощи субъектам малого и среднего предпринимательства в оперативном получении правовой информации: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 xml:space="preserve">- нормативно-правовые акты </w:t>
            </w:r>
            <w:proofErr w:type="spellStart"/>
            <w:r w:rsidRPr="00A91372">
              <w:rPr>
                <w:sz w:val="18"/>
                <w:szCs w:val="18"/>
              </w:rPr>
              <w:t>Ьрянской</w:t>
            </w:r>
            <w:proofErr w:type="spellEnd"/>
            <w:r w:rsidRPr="00A91372">
              <w:rPr>
                <w:sz w:val="18"/>
                <w:szCs w:val="18"/>
              </w:rPr>
              <w:t xml:space="preserve"> области и Администрации сельского поселения, по вопросам малого и среднего предпринимательства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 xml:space="preserve">Администрация сельского поселения 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организации, образующие инфраструктуру поддержки субъектов малого и среднего предпринимательства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70740B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2022-2024</w:t>
            </w: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Средства не требуются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12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1540" w:type="dxa"/>
            <w:tcBorders>
              <w:top w:val="nil"/>
              <w:left w:val="outset" w:sz="6" w:space="0" w:color="auto"/>
              <w:bottom w:val="nil"/>
              <w:right w:val="nil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</w:tc>
      </w:tr>
      <w:tr w:rsidR="009E3822" w:rsidRPr="00A91372" w:rsidTr="009E3822">
        <w:trPr>
          <w:tblCellSpacing w:w="0" w:type="dxa"/>
        </w:trPr>
        <w:tc>
          <w:tcPr>
            <w:tcW w:w="12949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rStyle w:val="a6"/>
                <w:b/>
                <w:bCs/>
                <w:sz w:val="18"/>
                <w:szCs w:val="18"/>
              </w:rPr>
              <w:t>4. Повышение профессионального уровня кадров для малого и среднего предпринимательства</w:t>
            </w:r>
          </w:p>
        </w:tc>
        <w:tc>
          <w:tcPr>
            <w:tcW w:w="1930" w:type="dxa"/>
            <w:gridSpan w:val="2"/>
            <w:tcBorders>
              <w:top w:val="nil"/>
              <w:left w:val="outset" w:sz="6" w:space="0" w:color="auto"/>
              <w:bottom w:val="nil"/>
              <w:right w:val="nil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</w:tc>
      </w:tr>
      <w:tr w:rsidR="009E3822" w:rsidRPr="00A91372" w:rsidTr="009E3822">
        <w:trPr>
          <w:tblCellSpacing w:w="0" w:type="dxa"/>
        </w:trPr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4.1.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Введение в программы образовательных учреждений серии элективных курсов по инновационному предпринимательству</w:t>
            </w:r>
          </w:p>
        </w:tc>
        <w:tc>
          <w:tcPr>
            <w:tcW w:w="25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 xml:space="preserve">Администрация </w:t>
            </w:r>
            <w:proofErr w:type="spellStart"/>
            <w:r w:rsidRPr="00A91372">
              <w:rPr>
                <w:sz w:val="18"/>
                <w:szCs w:val="18"/>
              </w:rPr>
              <w:t>Унечского</w:t>
            </w:r>
            <w:proofErr w:type="spellEnd"/>
            <w:r w:rsidRPr="00A91372">
              <w:rPr>
                <w:sz w:val="18"/>
                <w:szCs w:val="18"/>
              </w:rPr>
              <w:t xml:space="preserve"> муниципального района</w:t>
            </w:r>
          </w:p>
        </w:tc>
        <w:tc>
          <w:tcPr>
            <w:tcW w:w="1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70740B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2022-2024</w:t>
            </w:r>
          </w:p>
        </w:tc>
        <w:tc>
          <w:tcPr>
            <w:tcW w:w="22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Средства не требуются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12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-</w:t>
            </w:r>
          </w:p>
        </w:tc>
        <w:tc>
          <w:tcPr>
            <w:tcW w:w="1540" w:type="dxa"/>
            <w:tcBorders>
              <w:top w:val="nil"/>
              <w:left w:val="outset" w:sz="6" w:space="0" w:color="auto"/>
              <w:bottom w:val="nil"/>
              <w:right w:val="nil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</w:p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</w:tc>
      </w:tr>
      <w:tr w:rsidR="009E3822" w:rsidRPr="00A91372" w:rsidTr="009E3822">
        <w:trPr>
          <w:tblCellSpacing w:w="0" w:type="dxa"/>
        </w:trPr>
        <w:tc>
          <w:tcPr>
            <w:tcW w:w="955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rStyle w:val="a5"/>
                <w:sz w:val="18"/>
                <w:szCs w:val="18"/>
              </w:rPr>
              <w:t>ИТОГО по Программе, средства бюджета поселения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rStyle w:val="a5"/>
                <w:sz w:val="18"/>
                <w:szCs w:val="18"/>
              </w:rPr>
              <w:t>       в том числе: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70740B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rStyle w:val="a5"/>
                <w:sz w:val="18"/>
                <w:szCs w:val="18"/>
              </w:rPr>
              <w:t>6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rStyle w:val="a5"/>
                <w:sz w:val="18"/>
                <w:szCs w:val="18"/>
              </w:rPr>
              <w:t>6</w:t>
            </w: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rStyle w:val="a5"/>
                <w:sz w:val="18"/>
                <w:szCs w:val="18"/>
              </w:rPr>
              <w:t>6</w:t>
            </w:r>
          </w:p>
        </w:tc>
        <w:tc>
          <w:tcPr>
            <w:tcW w:w="12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  <w:r w:rsidRPr="00A91372">
              <w:rPr>
                <w:rStyle w:val="a5"/>
                <w:sz w:val="18"/>
                <w:szCs w:val="18"/>
              </w:rPr>
              <w:t>1</w:t>
            </w:r>
            <w:r w:rsidR="0070740B" w:rsidRPr="00A91372">
              <w:rPr>
                <w:rStyle w:val="a5"/>
                <w:sz w:val="18"/>
                <w:szCs w:val="18"/>
              </w:rPr>
              <w:t>8</w:t>
            </w:r>
          </w:p>
        </w:tc>
        <w:tc>
          <w:tcPr>
            <w:tcW w:w="1540" w:type="dxa"/>
            <w:tcBorders>
              <w:top w:val="nil"/>
              <w:left w:val="outset" w:sz="6" w:space="0" w:color="auto"/>
              <w:bottom w:val="nil"/>
              <w:right w:val="nil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</w:tc>
      </w:tr>
      <w:tr w:rsidR="009E3822" w:rsidRPr="00A91372" w:rsidTr="009E3822">
        <w:trPr>
          <w:tblCellSpacing w:w="0" w:type="dxa"/>
        </w:trPr>
        <w:tc>
          <w:tcPr>
            <w:tcW w:w="9558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rStyle w:val="a5"/>
                <w:sz w:val="18"/>
                <w:szCs w:val="18"/>
              </w:rPr>
              <w:t>собственные средства предпринимателей</w:t>
            </w: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9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2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</w:tcPr>
          <w:p w:rsidR="009E3822" w:rsidRPr="00A91372" w:rsidRDefault="009E3822">
            <w:pPr>
              <w:pStyle w:val="a4"/>
              <w:spacing w:before="144" w:beforeAutospacing="0" w:after="288" w:afterAutospacing="0"/>
              <w:jc w:val="center"/>
              <w:rPr>
                <w:sz w:val="18"/>
                <w:szCs w:val="18"/>
              </w:rPr>
            </w:pPr>
          </w:p>
          <w:p w:rsidR="009E3822" w:rsidRPr="00A91372" w:rsidRDefault="009E3822">
            <w:pPr>
              <w:pStyle w:val="a4"/>
              <w:spacing w:before="144" w:beforeAutospacing="0" w:after="288" w:afterAutospacing="0"/>
              <w:rPr>
                <w:sz w:val="18"/>
                <w:szCs w:val="18"/>
              </w:rPr>
            </w:pPr>
            <w:r w:rsidRPr="00A91372">
              <w:rPr>
                <w:sz w:val="18"/>
                <w:szCs w:val="18"/>
              </w:rPr>
              <w:t> </w:t>
            </w:r>
          </w:p>
        </w:tc>
      </w:tr>
    </w:tbl>
    <w:p w:rsidR="009E3822" w:rsidRDefault="009E3822" w:rsidP="00A91372">
      <w:pPr>
        <w:pStyle w:val="a4"/>
        <w:spacing w:before="144" w:beforeAutospacing="0" w:after="288" w:afterAutospacing="0"/>
      </w:pPr>
      <w:r w:rsidRPr="00A91372">
        <w:rPr>
          <w:sz w:val="18"/>
          <w:szCs w:val="18"/>
        </w:rPr>
        <w:t xml:space="preserve">Глава администрации сельского поселения                                                                                               </w:t>
      </w:r>
      <w:proofErr w:type="spellStart"/>
      <w:r w:rsidRPr="00A91372">
        <w:rPr>
          <w:sz w:val="18"/>
          <w:szCs w:val="18"/>
        </w:rPr>
        <w:t>А.А.Борзыкин</w:t>
      </w:r>
      <w:proofErr w:type="spellEnd"/>
    </w:p>
    <w:sectPr w:rsidR="009E3822" w:rsidSect="009E38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E3822"/>
    <w:rsid w:val="000478D8"/>
    <w:rsid w:val="00146E0F"/>
    <w:rsid w:val="00351B84"/>
    <w:rsid w:val="00413DCD"/>
    <w:rsid w:val="0070740B"/>
    <w:rsid w:val="007962DE"/>
    <w:rsid w:val="00924828"/>
    <w:rsid w:val="009E3822"/>
    <w:rsid w:val="00A91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E3822"/>
    <w:rPr>
      <w:color w:val="0000FF"/>
      <w:u w:val="single"/>
    </w:rPr>
  </w:style>
  <w:style w:type="paragraph" w:styleId="a4">
    <w:name w:val="Normal (Web)"/>
    <w:basedOn w:val="a"/>
    <w:unhideWhenUsed/>
    <w:rsid w:val="009E3822"/>
    <w:pPr>
      <w:spacing w:before="100" w:beforeAutospacing="1" w:after="100" w:afterAutospacing="1"/>
    </w:pPr>
  </w:style>
  <w:style w:type="paragraph" w:customStyle="1" w:styleId="rteright">
    <w:name w:val="rteright"/>
    <w:basedOn w:val="a"/>
    <w:rsid w:val="009E382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E3822"/>
  </w:style>
  <w:style w:type="character" w:styleId="a5">
    <w:name w:val="Strong"/>
    <w:basedOn w:val="a0"/>
    <w:qFormat/>
    <w:rsid w:val="009E3822"/>
    <w:rPr>
      <w:b/>
      <w:bCs/>
    </w:rPr>
  </w:style>
  <w:style w:type="character" w:styleId="a6">
    <w:name w:val="Emphasis"/>
    <w:basedOn w:val="a0"/>
    <w:qFormat/>
    <w:rsid w:val="009E382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2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7F856781150BB83BF3280E666C0967F03FC79C8D469DC9AA4436C9FAL7o2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7F856781150BB83BF3370E776C0967F03EC19C8A4C9DC9AA4436C9FAL7o2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B7F856781150BB83BF3280E666C0967F039C19C8A479DC9AA4436C9FAL7o2L" TargetMode="External"/><Relationship Id="rId5" Type="http://schemas.openxmlformats.org/officeDocument/2006/relationships/hyperlink" Target="consultantplus://offline/ref=FB7F856781150BB83BF3280E666C0967F03FC79C8D469DC9AA4436C9FAL7o2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5307D-1BE1-4B48-A91B-C51951208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3667</Words>
  <Characters>20908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2022-02-25T08:20:00Z</dcterms:created>
  <dcterms:modified xsi:type="dcterms:W3CDTF">2022-03-01T13:45:00Z</dcterms:modified>
</cp:coreProperties>
</file>